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52B" w:rsidRDefault="00F6052B" w:rsidP="00F6052B">
      <w:pPr>
        <w:spacing w:after="0" w:line="480" w:lineRule="auto"/>
        <w:jc w:val="center"/>
      </w:pPr>
    </w:p>
    <w:p w:rsidR="00F6052B" w:rsidRDefault="00F6052B" w:rsidP="00F6052B">
      <w:pPr>
        <w:spacing w:after="0" w:line="480" w:lineRule="auto"/>
        <w:jc w:val="center"/>
      </w:pPr>
    </w:p>
    <w:p w:rsidR="00F6052B" w:rsidRDefault="00F6052B" w:rsidP="00F6052B">
      <w:pPr>
        <w:spacing w:after="0" w:line="480" w:lineRule="auto"/>
        <w:jc w:val="center"/>
      </w:pPr>
    </w:p>
    <w:p w:rsidR="00F6052B" w:rsidRDefault="00F6052B" w:rsidP="00F6052B">
      <w:pPr>
        <w:spacing w:after="0" w:line="480" w:lineRule="auto"/>
        <w:jc w:val="center"/>
      </w:pPr>
    </w:p>
    <w:p w:rsidR="00F6052B" w:rsidRDefault="00F6052B" w:rsidP="00F6052B">
      <w:pPr>
        <w:spacing w:after="0" w:line="480" w:lineRule="auto"/>
        <w:jc w:val="center"/>
      </w:pPr>
    </w:p>
    <w:p w:rsidR="00F6052B" w:rsidRDefault="00F6052B" w:rsidP="00F6052B">
      <w:pPr>
        <w:spacing w:after="0" w:line="480" w:lineRule="auto"/>
        <w:jc w:val="center"/>
      </w:pPr>
    </w:p>
    <w:p w:rsidR="00F6052B" w:rsidRDefault="00F6052B" w:rsidP="00F6052B">
      <w:pPr>
        <w:spacing w:after="0" w:line="480" w:lineRule="auto"/>
        <w:jc w:val="center"/>
      </w:pPr>
    </w:p>
    <w:p w:rsidR="00F6052B" w:rsidRDefault="00F6052B" w:rsidP="00F6052B">
      <w:pPr>
        <w:spacing w:after="0" w:line="480" w:lineRule="auto"/>
        <w:jc w:val="center"/>
      </w:pPr>
    </w:p>
    <w:p w:rsidR="00F6052B" w:rsidRDefault="00F6052B" w:rsidP="00F6052B">
      <w:pPr>
        <w:spacing w:after="0" w:line="480" w:lineRule="auto"/>
        <w:jc w:val="center"/>
      </w:pPr>
    </w:p>
    <w:p w:rsidR="00F6052B" w:rsidRDefault="00F8293C" w:rsidP="00596F02">
      <w:pPr>
        <w:spacing w:after="0" w:line="480" w:lineRule="auto"/>
        <w:jc w:val="center"/>
      </w:pPr>
      <w:r>
        <w:t xml:space="preserve">Implementation Plan for a Robotic Surgery </w:t>
      </w:r>
      <w:r w:rsidR="00F6052B">
        <w:t>Program</w:t>
      </w:r>
    </w:p>
    <w:p w:rsidR="00F6052B" w:rsidRDefault="00F6052B" w:rsidP="00F6052B">
      <w:pPr>
        <w:spacing w:after="0" w:line="480" w:lineRule="auto"/>
        <w:jc w:val="center"/>
      </w:pPr>
      <w:r>
        <w:t>Student’s Name</w:t>
      </w:r>
    </w:p>
    <w:p w:rsidR="00596F02" w:rsidRDefault="00596F02" w:rsidP="00F6052B">
      <w:pPr>
        <w:spacing w:after="0" w:line="480" w:lineRule="auto"/>
        <w:jc w:val="center"/>
      </w:pPr>
      <w:r>
        <w:t>Professor’s Name</w:t>
      </w:r>
    </w:p>
    <w:p w:rsidR="00596F02" w:rsidRDefault="00596F02" w:rsidP="00F6052B">
      <w:pPr>
        <w:spacing w:after="0" w:line="480" w:lineRule="auto"/>
        <w:jc w:val="center"/>
      </w:pPr>
      <w:r>
        <w:t>Course Number</w:t>
      </w:r>
    </w:p>
    <w:p w:rsidR="00F6052B" w:rsidRDefault="00F6052B" w:rsidP="00F6052B">
      <w:pPr>
        <w:spacing w:after="0" w:line="480" w:lineRule="auto"/>
        <w:jc w:val="center"/>
      </w:pPr>
      <w:r>
        <w:t>Institutional Affiliation</w:t>
      </w:r>
    </w:p>
    <w:p w:rsidR="00596F02" w:rsidRDefault="00596F02" w:rsidP="00F6052B">
      <w:pPr>
        <w:spacing w:after="0" w:line="480" w:lineRule="auto"/>
        <w:jc w:val="center"/>
      </w:pPr>
      <w:r>
        <w:t>Date</w:t>
      </w:r>
    </w:p>
    <w:p w:rsidR="00F6052B" w:rsidRDefault="00F6052B" w:rsidP="00F6052B">
      <w:pPr>
        <w:spacing w:after="0" w:line="480" w:lineRule="auto"/>
        <w:jc w:val="center"/>
      </w:pPr>
    </w:p>
    <w:p w:rsidR="00F6052B" w:rsidRDefault="00F6052B" w:rsidP="00F6052B">
      <w:pPr>
        <w:spacing w:after="0" w:line="480" w:lineRule="auto"/>
        <w:jc w:val="center"/>
      </w:pPr>
    </w:p>
    <w:p w:rsidR="00F6052B" w:rsidRDefault="00F6052B" w:rsidP="00F6052B">
      <w:pPr>
        <w:spacing w:after="0" w:line="480" w:lineRule="auto"/>
        <w:jc w:val="center"/>
      </w:pPr>
    </w:p>
    <w:p w:rsidR="00F6052B" w:rsidRDefault="00F6052B" w:rsidP="00F6052B">
      <w:pPr>
        <w:spacing w:after="0" w:line="480" w:lineRule="auto"/>
        <w:jc w:val="center"/>
      </w:pPr>
    </w:p>
    <w:p w:rsidR="00F6052B" w:rsidRDefault="00F6052B" w:rsidP="00F6052B">
      <w:pPr>
        <w:spacing w:after="0" w:line="480" w:lineRule="auto"/>
        <w:jc w:val="center"/>
      </w:pPr>
    </w:p>
    <w:p w:rsidR="00F6052B" w:rsidRDefault="00F6052B" w:rsidP="00F6052B">
      <w:pPr>
        <w:spacing w:after="0" w:line="480" w:lineRule="auto"/>
        <w:jc w:val="center"/>
      </w:pPr>
    </w:p>
    <w:p w:rsidR="00F6052B" w:rsidRDefault="00F6052B" w:rsidP="00F6052B">
      <w:pPr>
        <w:spacing w:after="0" w:line="480" w:lineRule="auto"/>
        <w:jc w:val="center"/>
      </w:pPr>
    </w:p>
    <w:p w:rsidR="00F6052B" w:rsidRDefault="00F6052B" w:rsidP="00596F02">
      <w:pPr>
        <w:spacing w:after="0" w:line="480" w:lineRule="auto"/>
      </w:pPr>
    </w:p>
    <w:p w:rsidR="00F6052B" w:rsidRPr="00596F02" w:rsidRDefault="00F6052B" w:rsidP="00F6052B">
      <w:pPr>
        <w:spacing w:after="0" w:line="480" w:lineRule="auto"/>
        <w:jc w:val="center"/>
        <w:rPr>
          <w:b/>
        </w:rPr>
      </w:pPr>
      <w:r w:rsidRPr="00596F02">
        <w:rPr>
          <w:b/>
        </w:rPr>
        <w:lastRenderedPageBreak/>
        <w:t>Implementation Plan for a Robotic Surgery Program</w:t>
      </w:r>
    </w:p>
    <w:p w:rsidR="00F6052B" w:rsidRPr="0098245C" w:rsidRDefault="009B2B4B" w:rsidP="0098245C">
      <w:pPr>
        <w:spacing w:after="0" w:line="480" w:lineRule="auto"/>
        <w:jc w:val="center"/>
        <w:rPr>
          <w:b/>
        </w:rPr>
      </w:pPr>
      <w:r w:rsidRPr="0098245C">
        <w:rPr>
          <w:b/>
        </w:rPr>
        <w:t>Introduction</w:t>
      </w:r>
    </w:p>
    <w:p w:rsidR="00F10881" w:rsidRDefault="0019592B" w:rsidP="0098245C">
      <w:pPr>
        <w:spacing w:after="0" w:line="480" w:lineRule="auto"/>
        <w:ind w:firstLine="720"/>
      </w:pPr>
      <w:r>
        <w:t xml:space="preserve">Today, the healthcare industry is becoming an intricate set of subsectors that are increasingly impacted by rising healthcare costs, government rules and regulations, and government agencies. Nonetheless, beyond the challenges, </w:t>
      </w:r>
      <w:r w:rsidR="00F33AA1">
        <w:t xml:space="preserve">the industry also represents a defensive facet of the economy, as it has numerous sectors that present countless opportunities for the growth and expansion of companies in various economic environments. </w:t>
      </w:r>
      <w:r w:rsidR="00943A93">
        <w:t xml:space="preserve">Even though the healthcare sector is characterized by businesses that focus less on growth rates, it is apparent it presents opportunities for countless innovations, drug discovery and development, research and </w:t>
      </w:r>
      <w:r w:rsidR="00596F02">
        <w:t>development</w:t>
      </w:r>
      <w:r w:rsidR="00943A93">
        <w:t xml:space="preserve"> and </w:t>
      </w:r>
      <w:r w:rsidR="006569F4">
        <w:t xml:space="preserve">emerging medical technologies amongst other growth prospects that offer ideal investment opportunities. </w:t>
      </w:r>
      <w:r w:rsidR="0080726E">
        <w:t>It is not surprising private corporations are making heavy investment</w:t>
      </w:r>
      <w:r w:rsidR="0098245C">
        <w:t>s</w:t>
      </w:r>
      <w:r w:rsidR="0080726E">
        <w:t xml:space="preserve"> in the healthcare industry </w:t>
      </w:r>
      <w:r w:rsidR="00FF7926">
        <w:t xml:space="preserve">with a promise of higher returns owing to the employment of emerging technology, and </w:t>
      </w:r>
      <w:r w:rsidR="00F10881">
        <w:t xml:space="preserve">implementation </w:t>
      </w:r>
      <w:r w:rsidR="00376692">
        <w:t>a</w:t>
      </w:r>
      <w:r w:rsidR="00FF7926">
        <w:t xml:space="preserve"> robot</w:t>
      </w:r>
      <w:r w:rsidR="00E755C6">
        <w:t>ic</w:t>
      </w:r>
      <w:r w:rsidR="00FF7926">
        <w:t xml:space="preserve"> surgery</w:t>
      </w:r>
      <w:r w:rsidR="00F10881">
        <w:t xml:space="preserve"> in</w:t>
      </w:r>
      <w:r w:rsidR="00376692">
        <w:t xml:space="preserve"> a</w:t>
      </w:r>
      <w:r w:rsidR="00F10881">
        <w:t xml:space="preserve"> healthcare setting is proving </w:t>
      </w:r>
      <w:r w:rsidR="00376692">
        <w:t xml:space="preserve">to be </w:t>
      </w:r>
      <w:r w:rsidR="00F10881">
        <w:t>a rewarding investment opportunity today.</w:t>
      </w:r>
    </w:p>
    <w:p w:rsidR="0019592B" w:rsidRDefault="00A461D5" w:rsidP="00376692">
      <w:pPr>
        <w:spacing w:after="0" w:line="480" w:lineRule="auto"/>
        <w:ind w:firstLine="720"/>
      </w:pPr>
      <w:r>
        <w:t>Robotic surgery offers the highest standard of surgery globally. It has become the most innovative type of “laparoscopic” and “key hole” surge</w:t>
      </w:r>
      <w:r w:rsidR="00126322">
        <w:t>r</w:t>
      </w:r>
      <w:r>
        <w:t xml:space="preserve">y. </w:t>
      </w:r>
      <w:r w:rsidR="00126322">
        <w:t xml:space="preserve">The device enables a surgeon operating a console to run remote-controlled robotic arms that enables the completion of laparoscopic surgical procedures. In the past 5 years, America and Europe have increasingly adopted robotic technology. Since 2007, the number of robotic surgeries carried out in the world have </w:t>
      </w:r>
      <w:r w:rsidR="00633772">
        <w:t xml:space="preserve">tripled, which represents an increase from 80,000 </w:t>
      </w:r>
      <w:r w:rsidR="00376692">
        <w:t xml:space="preserve">to 205,000 surgical procedures (Barbash &amp; Glied, 2010). </w:t>
      </w:r>
      <w:r w:rsidR="00F17D8D">
        <w:t xml:space="preserve">Moreover, the number of installations of Da Vinci systems that is the principal robotic technology in the United States </w:t>
      </w:r>
      <w:r w:rsidR="0099681C">
        <w:t xml:space="preserve">hospitals </w:t>
      </w:r>
      <w:r w:rsidR="00F17D8D">
        <w:t>increased by 75% between 2007 and 2009</w:t>
      </w:r>
      <w:r w:rsidR="0099681C">
        <w:t>, from roughly 800</w:t>
      </w:r>
      <w:r w:rsidR="00376692">
        <w:t xml:space="preserve"> systems to about 1400 systems (Barbash &amp; Glied, 2010), whil</w:t>
      </w:r>
      <w:r w:rsidR="00911C82">
        <w:t xml:space="preserve">e number of </w:t>
      </w:r>
      <w:r w:rsidR="00911C82">
        <w:lastRenderedPageBreak/>
        <w:t>installations in other countries also increased from 200 systems to 400 systems</w:t>
      </w:r>
      <w:r w:rsidR="00376692">
        <w:t xml:space="preserve"> (Barbash &amp; Glied, 2010). </w:t>
      </w:r>
      <w:r w:rsidR="009212D8">
        <w:t>The introduction of Robotic surgery is likely to affect the cost on implementation an</w:t>
      </w:r>
      <w:r w:rsidR="006713A7">
        <w:t xml:space="preserve">d the number of surgeries completed. </w:t>
      </w:r>
    </w:p>
    <w:p w:rsidR="009B2B4B" w:rsidRPr="00482DDD" w:rsidRDefault="009B2B4B" w:rsidP="00482DDD">
      <w:pPr>
        <w:spacing w:after="0" w:line="480" w:lineRule="auto"/>
        <w:jc w:val="center"/>
        <w:rPr>
          <w:b/>
        </w:rPr>
      </w:pPr>
      <w:r w:rsidRPr="00482DDD">
        <w:rPr>
          <w:b/>
        </w:rPr>
        <w:t>Plan</w:t>
      </w:r>
    </w:p>
    <w:p w:rsidR="005B11BA" w:rsidRDefault="007320AA" w:rsidP="00482DDD">
      <w:pPr>
        <w:spacing w:after="0" w:line="480" w:lineRule="auto"/>
        <w:ind w:firstLine="720"/>
      </w:pPr>
      <w:r>
        <w:t xml:space="preserve">Because of the initial costs related to robotic surgery, it is </w:t>
      </w:r>
      <w:r w:rsidR="0017207B">
        <w:t>essential</w:t>
      </w:r>
      <w:r>
        <w:t xml:space="preserve"> to </w:t>
      </w:r>
      <w:r w:rsidR="0017207B">
        <w:t>adopt</w:t>
      </w:r>
      <w:r w:rsidR="00BD101E">
        <w:t xml:space="preserve"> a </w:t>
      </w:r>
      <w:r>
        <w:t>model when</w:t>
      </w:r>
      <w:r w:rsidR="00DC4562">
        <w:t xml:space="preserve"> designing a robotic </w:t>
      </w:r>
      <w:r w:rsidR="000C4033">
        <w:t>system</w:t>
      </w:r>
      <w:r w:rsidR="00DC4562">
        <w:t xml:space="preserve">. </w:t>
      </w:r>
      <w:r w:rsidR="007B76A0">
        <w:t xml:space="preserve">The creation of </w:t>
      </w:r>
      <w:r w:rsidR="000C4033">
        <w:t>a</w:t>
      </w:r>
      <w:r w:rsidR="007B76A0">
        <w:t xml:space="preserve"> plan includes evaluating direct costs </w:t>
      </w:r>
      <w:r w:rsidR="000C4033">
        <w:t>like</w:t>
      </w:r>
      <w:r w:rsidR="007B76A0">
        <w:t xml:space="preserve"> purchasing the </w:t>
      </w:r>
      <w:r w:rsidR="000C4033">
        <w:t>device</w:t>
      </w:r>
      <w:r w:rsidR="007B76A0">
        <w:t xml:space="preserve"> and </w:t>
      </w:r>
      <w:r w:rsidR="000C4033">
        <w:t>related</w:t>
      </w:r>
      <w:r w:rsidR="007B76A0">
        <w:t xml:space="preserve"> materials, staff </w:t>
      </w:r>
      <w:r w:rsidR="000C4033">
        <w:t>employment</w:t>
      </w:r>
      <w:r w:rsidR="007B76A0">
        <w:t>, and staff training</w:t>
      </w:r>
      <w:r w:rsidR="00047B51">
        <w:t xml:space="preserve"> (Mukherjee,</w:t>
      </w:r>
      <w:r w:rsidR="00047B51" w:rsidRPr="0098245C">
        <w:t xml:space="preserve"> Al Raha</w:t>
      </w:r>
      <w:r w:rsidR="00047B51">
        <w:t xml:space="preserve">hleh, Lane, &amp; Dunn, </w:t>
      </w:r>
      <w:r w:rsidR="00047B51" w:rsidRPr="0098245C">
        <w:t>2016).</w:t>
      </w:r>
      <w:r w:rsidR="00047B51">
        <w:t xml:space="preserve"> </w:t>
      </w:r>
      <w:r w:rsidR="00023D72">
        <w:t xml:space="preserve">Moreover, </w:t>
      </w:r>
      <w:r w:rsidR="000139F6">
        <w:t xml:space="preserve">modifications to the operating room (OR) are also important to support the console and device </w:t>
      </w:r>
      <w:r w:rsidR="00BA2F6F">
        <w:t>while recruiting or training a surgeon is another crucial consideration i</w:t>
      </w:r>
      <w:r w:rsidR="003C4EE3">
        <w:t xml:space="preserve">n the business plan development </w:t>
      </w:r>
      <w:r w:rsidR="003C4EE3" w:rsidRPr="003C4EE3">
        <w:t>(Pritchard, 2016).</w:t>
      </w:r>
      <w:r w:rsidR="00BA2F6F">
        <w:t xml:space="preserve"> </w:t>
      </w:r>
      <w:r w:rsidR="003C4EE3">
        <w:t>Furthermore</w:t>
      </w:r>
      <w:r w:rsidR="00202926">
        <w:t>, it is also essential to deliberate about the growth potential of the economic initiative</w:t>
      </w:r>
      <w:r w:rsidR="00047B51">
        <w:t xml:space="preserve"> (Mukherjee,</w:t>
      </w:r>
      <w:r w:rsidR="00047B51" w:rsidRPr="0098245C">
        <w:t xml:space="preserve"> Al Raha</w:t>
      </w:r>
      <w:r w:rsidR="00047B51">
        <w:t xml:space="preserve">hleh, Lane, &amp; Dunn, </w:t>
      </w:r>
      <w:r w:rsidR="00047B51" w:rsidRPr="0098245C">
        <w:t>2016).</w:t>
      </w:r>
      <w:r w:rsidR="00047B51">
        <w:t xml:space="preserve"> </w:t>
      </w:r>
      <w:r w:rsidR="00E31DF4">
        <w:t>As a result, a thorough market analysis is advised for estimating the growth</w:t>
      </w:r>
      <w:r w:rsidR="003722C2">
        <w:t xml:space="preserve"> </w:t>
      </w:r>
      <w:r w:rsidR="003C4EE3">
        <w:t>prospect</w:t>
      </w:r>
      <w:r w:rsidR="003722C2">
        <w:t xml:space="preserve"> of </w:t>
      </w:r>
      <w:r w:rsidR="009138A2">
        <w:t>the</w:t>
      </w:r>
      <w:r w:rsidR="003722C2">
        <w:t xml:space="preserve"> new program. </w:t>
      </w:r>
      <w:r w:rsidR="00B45EFC">
        <w:t>Finally, an evaluation of the surrounding community, competitors, and payers and reimbursements are addition considerations to summarize an evaluation of the business plan.</w:t>
      </w:r>
    </w:p>
    <w:p w:rsidR="0070467A" w:rsidRDefault="00A17D39" w:rsidP="003C4EE3">
      <w:pPr>
        <w:spacing w:after="0" w:line="480" w:lineRule="auto"/>
        <w:ind w:firstLine="720"/>
      </w:pPr>
      <w:r>
        <w:t>At the care setting, it is expected that 3 to 5 cases on a weekly basis during program initiation will be necessary to ensure continuity. A five-year plan is established by the healthcar</w:t>
      </w:r>
      <w:r w:rsidR="00362FB2">
        <w:t xml:space="preserve">e organization that </w:t>
      </w:r>
      <w:r w:rsidR="001267FB">
        <w:t>delineates</w:t>
      </w:r>
      <w:r w:rsidR="00362FB2">
        <w:t xml:space="preserve"> </w:t>
      </w:r>
      <w:r>
        <w:t xml:space="preserve">the growth and resources </w:t>
      </w:r>
      <w:r w:rsidR="000C4033">
        <w:t>grounded</w:t>
      </w:r>
      <w:r>
        <w:t xml:space="preserve"> on </w:t>
      </w:r>
      <w:r w:rsidR="000C4033">
        <w:t>fiscal</w:t>
      </w:r>
      <w:r>
        <w:t xml:space="preserve"> </w:t>
      </w:r>
      <w:r w:rsidR="001267FB">
        <w:t>viability</w:t>
      </w:r>
      <w:r>
        <w:t xml:space="preserve">. </w:t>
      </w:r>
      <w:r w:rsidR="001267FB">
        <w:t xml:space="preserve">It is </w:t>
      </w:r>
      <w:r w:rsidR="003C4EE3">
        <w:t>foreseen</w:t>
      </w:r>
      <w:r w:rsidR="001267FB">
        <w:t xml:space="preserve"> that the program has the </w:t>
      </w:r>
      <w:r w:rsidR="002D6EEB">
        <w:t>possibility</w:t>
      </w:r>
      <w:r w:rsidR="001267FB">
        <w:t xml:space="preserve"> </w:t>
      </w:r>
      <w:r w:rsidR="002D6EEB">
        <w:t>of</w:t>
      </w:r>
      <w:r w:rsidR="001267FB">
        <w:t xml:space="preserve"> grow</w:t>
      </w:r>
      <w:r w:rsidR="002D6EEB">
        <w:t>ing at least</w:t>
      </w:r>
      <w:r w:rsidR="00355E5E">
        <w:t xml:space="preserve"> by 400 percent</w:t>
      </w:r>
      <w:r w:rsidR="001267FB">
        <w:t>, which translates to an additional 150 cases on top of the conven</w:t>
      </w:r>
      <w:r w:rsidR="00B931E2">
        <w:t xml:space="preserve">tional 40 cases annually in the first year. </w:t>
      </w:r>
      <w:r w:rsidR="003301B9">
        <w:t xml:space="preserve">After the first year, growth projections </w:t>
      </w:r>
      <w:r w:rsidR="001D22B1">
        <w:t xml:space="preserve">are foreseen to remain modest though consistent from the second year to the fifth year at 200, 250, 300, and 350 surgical procedures </w:t>
      </w:r>
      <w:r w:rsidR="00C82D7E">
        <w:t xml:space="preserve">a year, leading to 1,250 procedures </w:t>
      </w:r>
      <w:r w:rsidR="00C82D7E">
        <w:lastRenderedPageBreak/>
        <w:t>in 5 years. Currently, the market share remains at 15%, which offers considerable room for g</w:t>
      </w:r>
      <w:r w:rsidR="00753DB5">
        <w:t xml:space="preserve">rowth and expansion. </w:t>
      </w:r>
    </w:p>
    <w:p w:rsidR="0070467A" w:rsidRPr="00355E5E" w:rsidRDefault="0070467A" w:rsidP="00F6052B">
      <w:pPr>
        <w:spacing w:after="0" w:line="480" w:lineRule="auto"/>
        <w:rPr>
          <w:b/>
        </w:rPr>
      </w:pPr>
      <w:r w:rsidRPr="00355E5E">
        <w:rPr>
          <w:b/>
        </w:rPr>
        <w:t>Step 1</w:t>
      </w:r>
      <w:r w:rsidR="009A4FC0" w:rsidRPr="00355E5E">
        <w:rPr>
          <w:b/>
        </w:rPr>
        <w:t xml:space="preserve">: </w:t>
      </w:r>
      <w:r w:rsidRPr="00355E5E">
        <w:rPr>
          <w:b/>
        </w:rPr>
        <w:t xml:space="preserve">Defining Robotic </w:t>
      </w:r>
      <w:r w:rsidR="002D6EEB" w:rsidRPr="00355E5E">
        <w:rPr>
          <w:b/>
        </w:rPr>
        <w:t xml:space="preserve">Surgery </w:t>
      </w:r>
      <w:r w:rsidRPr="00355E5E">
        <w:rPr>
          <w:b/>
        </w:rPr>
        <w:t>Program</w:t>
      </w:r>
    </w:p>
    <w:p w:rsidR="00B45EFC" w:rsidRDefault="0070467A" w:rsidP="00355E5E">
      <w:pPr>
        <w:spacing w:after="0" w:line="480" w:lineRule="auto"/>
        <w:ind w:firstLine="720"/>
      </w:pPr>
      <w:r>
        <w:t xml:space="preserve">The initiation </w:t>
      </w:r>
      <w:r w:rsidR="0066471C">
        <w:t xml:space="preserve">of the </w:t>
      </w:r>
      <w:r>
        <w:t xml:space="preserve">program can present numerous challenges </w:t>
      </w:r>
      <w:r w:rsidR="00355E5E">
        <w:t>as</w:t>
      </w:r>
      <w:r>
        <w:t xml:space="preserve"> numerous team members strive to learn their team roles</w:t>
      </w:r>
      <w:r w:rsidR="00C82D7E">
        <w:t xml:space="preserve"> </w:t>
      </w:r>
      <w:r>
        <w:t xml:space="preserve">and the technology. As a result, </w:t>
      </w:r>
      <w:r w:rsidR="00F502EE">
        <w:t>cr</w:t>
      </w:r>
      <w:r w:rsidR="0066471C">
        <w:t>eating</w:t>
      </w:r>
      <w:r w:rsidR="00F502EE">
        <w:t xml:space="preserve"> a clear plan </w:t>
      </w:r>
      <w:r w:rsidR="0066471C">
        <w:t>to guide how</w:t>
      </w:r>
      <w:r w:rsidR="00F502EE">
        <w:t xml:space="preserve"> surgical procedures are to be done </w:t>
      </w:r>
      <w:r w:rsidR="0066471C">
        <w:t>is of primary importance</w:t>
      </w:r>
      <w:r w:rsidR="00F502EE">
        <w:t xml:space="preserve">. </w:t>
      </w:r>
      <w:r w:rsidR="00B003C1">
        <w:t xml:space="preserve">The plan will help in facilitating patient </w:t>
      </w:r>
      <w:r w:rsidR="00596F02">
        <w:t>enrollment;</w:t>
      </w:r>
      <w:r w:rsidR="00B003C1">
        <w:t xml:space="preserve"> </w:t>
      </w:r>
      <w:r w:rsidR="003929F1">
        <w:t xml:space="preserve">improve surgeon efficiency, team </w:t>
      </w:r>
      <w:r w:rsidR="0066471C">
        <w:t>improvement</w:t>
      </w:r>
      <w:r w:rsidR="003929F1">
        <w:t xml:space="preserve">, and </w:t>
      </w:r>
      <w:r w:rsidR="0066471C">
        <w:t>designing</w:t>
      </w:r>
      <w:r w:rsidR="003929F1">
        <w:t xml:space="preserve"> an </w:t>
      </w:r>
      <w:r w:rsidR="0066471C">
        <w:t>efficient strategy for marketing</w:t>
      </w:r>
      <w:r w:rsidR="00355E5E">
        <w:t xml:space="preserve"> </w:t>
      </w:r>
      <w:r w:rsidR="00355E5E" w:rsidRPr="00355E5E">
        <w:t>(Pritchard, 2016).</w:t>
      </w:r>
      <w:r w:rsidR="003929F1">
        <w:t xml:space="preserve"> </w:t>
      </w:r>
      <w:r w:rsidR="00B735D6">
        <w:t xml:space="preserve">Majority of growth is expected in the initial procedures thus a lead surgeon with </w:t>
      </w:r>
      <w:r w:rsidR="0066471C">
        <w:t>previous</w:t>
      </w:r>
      <w:r w:rsidR="00B735D6">
        <w:t xml:space="preserve"> experience in robotic </w:t>
      </w:r>
      <w:r w:rsidR="0066471C">
        <w:t xml:space="preserve">expertise such as </w:t>
      </w:r>
      <w:r w:rsidR="00B735D6">
        <w:t>radical prostatectomy was chosen. However, there are various aspects that need development at the initial phases of the program such as defining the robotic procedures that will be performed as the robotic team serves to standardize surgical</w:t>
      </w:r>
      <w:r w:rsidR="00B94B83">
        <w:t xml:space="preserve"> procedures almost immediately (Kirisits &amp; Redekop, </w:t>
      </w:r>
      <w:r w:rsidR="00B94B83" w:rsidRPr="0098245C">
        <w:t>2013).</w:t>
      </w:r>
    </w:p>
    <w:p w:rsidR="00171834" w:rsidRPr="00782DA1" w:rsidRDefault="00171834" w:rsidP="0066471C">
      <w:pPr>
        <w:spacing w:after="0" w:line="480" w:lineRule="auto"/>
        <w:rPr>
          <w:b/>
        </w:rPr>
      </w:pPr>
      <w:r w:rsidRPr="00782DA1">
        <w:rPr>
          <w:b/>
        </w:rPr>
        <w:t xml:space="preserve">Step 2: Purchasing </w:t>
      </w:r>
      <w:r w:rsidR="0066471C" w:rsidRPr="00782DA1">
        <w:rPr>
          <w:b/>
        </w:rPr>
        <w:t>Device</w:t>
      </w:r>
      <w:r w:rsidRPr="00782DA1">
        <w:rPr>
          <w:b/>
        </w:rPr>
        <w:t xml:space="preserve"> and Surgery</w:t>
      </w:r>
      <w:r w:rsidR="0066471C" w:rsidRPr="00782DA1">
        <w:rPr>
          <w:b/>
        </w:rPr>
        <w:t xml:space="preserve"> Cost</w:t>
      </w:r>
    </w:p>
    <w:p w:rsidR="00171834" w:rsidRDefault="00A2117C" w:rsidP="00F656EE">
      <w:pPr>
        <w:spacing w:after="0" w:line="480" w:lineRule="auto"/>
        <w:ind w:firstLine="720"/>
      </w:pPr>
      <w:r>
        <w:t xml:space="preserve">The da Vinci </w:t>
      </w:r>
      <w:r w:rsidR="0066471C">
        <w:t>device</w:t>
      </w:r>
      <w:r>
        <w:t xml:space="preserve"> was chosen for the robotic program. The </w:t>
      </w:r>
      <w:r w:rsidR="00163D8C">
        <w:t xml:space="preserve">price of the robotic system should range </w:t>
      </w:r>
      <w:r w:rsidR="00B211D9">
        <w:t>from</w:t>
      </w:r>
      <w:r w:rsidR="00163D8C">
        <w:t xml:space="preserve"> 1.2</w:t>
      </w:r>
      <w:r w:rsidR="00B211D9">
        <w:t xml:space="preserve"> million dollars to</w:t>
      </w:r>
      <w:r w:rsidR="00163D8C">
        <w:t xml:space="preserve">1.7 million </w:t>
      </w:r>
      <w:r w:rsidR="00A81F09">
        <w:t>dollars’</w:t>
      </w:r>
      <w:r w:rsidR="00163D8C">
        <w:t xml:space="preserve"> </w:t>
      </w:r>
      <w:r w:rsidR="00B211D9">
        <w:t>contingent</w:t>
      </w:r>
      <w:r w:rsidR="00163D8C">
        <w:t xml:space="preserve"> on the overhead charges and</w:t>
      </w:r>
      <w:r w:rsidR="00B211D9">
        <w:t xml:space="preserve"> system type</w:t>
      </w:r>
      <w:r w:rsidR="00163D8C">
        <w:t xml:space="preserve">. Moreover, there is an instrument disposable fee of 200 dollars and maintenance costs of 100,000 dollars a year per robotic system. These are fixed costs </w:t>
      </w:r>
      <w:r w:rsidR="00A81F09">
        <w:t xml:space="preserve">that do not vary with changes in productivity unlike </w:t>
      </w:r>
      <w:r w:rsidR="00163D8C">
        <w:t>vari</w:t>
      </w:r>
      <w:r w:rsidR="00A81F09">
        <w:t xml:space="preserve">able costs that encompass </w:t>
      </w:r>
      <w:r w:rsidR="00163D8C">
        <w:t xml:space="preserve">all the </w:t>
      </w:r>
      <w:r w:rsidR="00AA0896">
        <w:t>events</w:t>
      </w:r>
      <w:r w:rsidR="00163D8C">
        <w:t xml:space="preserve"> needed to produce surgical proc</w:t>
      </w:r>
      <w:r w:rsidR="008A0570">
        <w:t xml:space="preserve">edure </w:t>
      </w:r>
      <w:r w:rsidR="00AA0896">
        <w:t>outcomes</w:t>
      </w:r>
      <w:r w:rsidR="008A0570">
        <w:t xml:space="preserve"> such as medications and surgical tools</w:t>
      </w:r>
      <w:r w:rsidR="00665465">
        <w:t xml:space="preserve"> </w:t>
      </w:r>
      <w:r w:rsidR="00F656EE">
        <w:t xml:space="preserve">amongst others (Kirisits &amp; Redekop, </w:t>
      </w:r>
      <w:r w:rsidR="00F656EE" w:rsidRPr="0098245C">
        <w:t>2013).</w:t>
      </w:r>
      <w:r w:rsidR="00F656EE">
        <w:t xml:space="preserve"> </w:t>
      </w:r>
      <w:r w:rsidR="00665465">
        <w:t xml:space="preserve">The </w:t>
      </w:r>
      <w:r w:rsidR="00AA0896">
        <w:t>frequent</w:t>
      </w:r>
      <w:r w:rsidR="00665465">
        <w:t xml:space="preserve"> use of robotic </w:t>
      </w:r>
      <w:r w:rsidR="00AA0896">
        <w:t>surgery system</w:t>
      </w:r>
      <w:r w:rsidR="00665465">
        <w:t xml:space="preserve"> will reduce </w:t>
      </w:r>
      <w:r w:rsidR="00777473">
        <w:t>variable</w:t>
      </w:r>
      <w:r w:rsidR="00665465">
        <w:t xml:space="preserve"> costs, which is the best opportunity to increase the volume of surgical procedures, reduce costs, and share system use with others in the team. </w:t>
      </w:r>
      <w:r w:rsidR="00777473">
        <w:t xml:space="preserve">Finally, </w:t>
      </w:r>
      <w:r w:rsidR="006D4A15">
        <w:t xml:space="preserve">other costs associated with recruitment and training </w:t>
      </w:r>
      <w:r w:rsidR="006D4A15">
        <w:lastRenderedPageBreak/>
        <w:t>of new staff, patient education, marketing, and facility renovations wi</w:t>
      </w:r>
      <w:r w:rsidR="00A81F09">
        <w:t>ll emerge during launching</w:t>
      </w:r>
      <w:r w:rsidR="00F656EE">
        <w:t xml:space="preserve"> of the robotic program (Kirisits &amp; Redekop, </w:t>
      </w:r>
      <w:r w:rsidR="00F656EE" w:rsidRPr="0098245C">
        <w:t>2013).</w:t>
      </w:r>
      <w:r w:rsidR="00F656EE">
        <w:t xml:space="preserve"> </w:t>
      </w:r>
      <w:r w:rsidR="006D4A15">
        <w:t xml:space="preserve">Moreover, it is also important to consider loss of work due to training, delayed operative times, and increased surgery time. </w:t>
      </w:r>
    </w:p>
    <w:p w:rsidR="00B852E4" w:rsidRPr="001944F3" w:rsidRDefault="00B852E4" w:rsidP="00F6052B">
      <w:pPr>
        <w:spacing w:after="0" w:line="480" w:lineRule="auto"/>
        <w:rPr>
          <w:b/>
        </w:rPr>
      </w:pPr>
      <w:r w:rsidRPr="001944F3">
        <w:rPr>
          <w:b/>
        </w:rPr>
        <w:t>Step 3: Managerial Staff and Patient Care</w:t>
      </w:r>
    </w:p>
    <w:p w:rsidR="009A4FC0" w:rsidRDefault="00F31F4A" w:rsidP="001944F3">
      <w:pPr>
        <w:spacing w:after="0" w:line="480" w:lineRule="auto"/>
        <w:ind w:firstLine="720"/>
      </w:pPr>
      <w:r>
        <w:t>The robotic program will employ a program director to train new staff, provide necessary upkeep, and coordinate clinical and business aspects. Moreover, a program manager</w:t>
      </w:r>
      <w:r w:rsidR="001944F3">
        <w:t xml:space="preserve"> will be</w:t>
      </w:r>
      <w:r>
        <w:t xml:space="preserve"> included in the team to coordinate </w:t>
      </w:r>
      <w:r w:rsidR="001944F3">
        <w:t xml:space="preserve">and </w:t>
      </w:r>
      <w:r>
        <w:t xml:space="preserve">to work as a link between essential applications such as patient education, clinicians, marketing, and </w:t>
      </w:r>
      <w:r w:rsidR="00AE1362">
        <w:t xml:space="preserve">website management. </w:t>
      </w:r>
      <w:r w:rsidR="007F1651">
        <w:t xml:space="preserve">An adequate number of staff is necessary in facilitating easy referral of patients, and a play a crucial role in patient satisfaction. </w:t>
      </w:r>
    </w:p>
    <w:p w:rsidR="009A4FC0" w:rsidRDefault="00F5387D" w:rsidP="00F6052B">
      <w:pPr>
        <w:spacing w:after="0" w:line="480" w:lineRule="auto"/>
      </w:pPr>
      <w:r>
        <w:rPr>
          <w:noProof/>
        </w:rPr>
        <w:pict>
          <v:roundrect id="Rounded Rectangle 1" o:spid="_x0000_s1026" style="position:absolute;margin-left:113.45pt;margin-top:.45pt;width:240.45pt;height:114.8pt;z-index:251659264;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" fillcolor="#5b9bd5 [3204]" strokecolor="#1f4d78 [1604]" strokeweight="1pt">
            <v:stroke joinstyle="miter"/>
            <v:textbox>
              <w:txbxContent>
                <w:p w:rsidR="0066471C" w:rsidRPr="00452627" w:rsidRDefault="0066471C" w:rsidP="0068789F">
                  <w:pPr>
                    <w:jc w:val="center"/>
                    <w:rPr>
                      <w:b/>
                    </w:rPr>
                  </w:pPr>
                  <w:r w:rsidRPr="00452627">
                    <w:rPr>
                      <w:b/>
                    </w:rPr>
                    <w:t>Step 1: Defining Robotic Program</w:t>
                  </w:r>
                </w:p>
                <w:p w:rsidR="0066471C" w:rsidRPr="00452627" w:rsidRDefault="0066471C" w:rsidP="0068789F">
                  <w:pPr>
                    <w:pStyle w:val="ListParagraph"/>
                    <w:numPr>
                      <w:ilvl w:val="0"/>
                      <w:numId w:val="1"/>
                    </w:numPr>
                    <w:rPr>
                      <w:b/>
                    </w:rPr>
                  </w:pPr>
                  <w:r w:rsidRPr="00452627">
                    <w:rPr>
                      <w:b/>
                    </w:rPr>
                    <w:t xml:space="preserve">Patient Recruitment, </w:t>
                  </w:r>
                </w:p>
                <w:p w:rsidR="0066471C" w:rsidRPr="00452627" w:rsidRDefault="0066471C" w:rsidP="0068789F">
                  <w:pPr>
                    <w:pStyle w:val="ListParagraph"/>
                    <w:numPr>
                      <w:ilvl w:val="0"/>
                      <w:numId w:val="1"/>
                    </w:numPr>
                    <w:rPr>
                      <w:b/>
                    </w:rPr>
                  </w:pPr>
                  <w:r w:rsidRPr="00452627">
                    <w:rPr>
                      <w:b/>
                    </w:rPr>
                    <w:t>Surgeon Efficiency</w:t>
                  </w:r>
                </w:p>
                <w:p w:rsidR="0066471C" w:rsidRPr="00452627" w:rsidRDefault="0066471C" w:rsidP="0068789F">
                  <w:pPr>
                    <w:pStyle w:val="ListParagraph"/>
                    <w:numPr>
                      <w:ilvl w:val="0"/>
                      <w:numId w:val="1"/>
                    </w:numPr>
                    <w:rPr>
                      <w:b/>
                    </w:rPr>
                  </w:pPr>
                  <w:r w:rsidRPr="00452627">
                    <w:rPr>
                      <w:b/>
                    </w:rPr>
                    <w:t xml:space="preserve">Team Development, </w:t>
                  </w:r>
                </w:p>
                <w:p w:rsidR="0066471C" w:rsidRPr="00452627" w:rsidRDefault="0066471C" w:rsidP="0068789F">
                  <w:pPr>
                    <w:pStyle w:val="ListParagraph"/>
                    <w:numPr>
                      <w:ilvl w:val="0"/>
                      <w:numId w:val="1"/>
                    </w:numPr>
                    <w:rPr>
                      <w:b/>
                    </w:rPr>
                  </w:pPr>
                  <w:r w:rsidRPr="00452627">
                    <w:rPr>
                      <w:b/>
                    </w:rPr>
                    <w:t>Effective Marketing Strategy</w:t>
                  </w:r>
                </w:p>
              </w:txbxContent>
            </v:textbox>
            <w10:wrap anchorx="margin"/>
          </v:roundrect>
        </w:pict>
      </w:r>
    </w:p>
    <w:p w:rsidR="00C93079" w:rsidRDefault="00C93079" w:rsidP="00F6052B">
      <w:pPr>
        <w:spacing w:after="0" w:line="480" w:lineRule="auto"/>
      </w:pPr>
    </w:p>
    <w:p w:rsidR="00C93079" w:rsidRDefault="00C93079" w:rsidP="00F6052B">
      <w:pPr>
        <w:spacing w:after="0" w:line="480" w:lineRule="auto"/>
      </w:pPr>
    </w:p>
    <w:p w:rsidR="00C93079" w:rsidRDefault="00F5387D" w:rsidP="00F6052B">
      <w:pPr>
        <w:spacing w:after="0" w:line="480" w:lineRule="auto"/>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 o:spid="_x0000_s1030" type="#_x0000_t67" style="position:absolute;margin-left:3in;margin-top:.65pt;width:39.4pt;height:69.95pt;z-index:251658239;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" adj="15516" fillcolor="#5b9bd5 [3204]" strokecolor="#1f4d78 [1604]" strokeweight="1pt"/>
        </w:pict>
      </w:r>
    </w:p>
    <w:p w:rsidR="00C93079" w:rsidRDefault="00C93079" w:rsidP="00F6052B">
      <w:pPr>
        <w:spacing w:after="0" w:line="480" w:lineRule="auto"/>
      </w:pPr>
    </w:p>
    <w:p w:rsidR="00C93079" w:rsidRDefault="00F5387D" w:rsidP="00F6052B">
      <w:pPr>
        <w:spacing w:after="0" w:line="480" w:lineRule="auto"/>
      </w:pPr>
      <w:r>
        <w:rPr>
          <w:noProof/>
        </w:rPr>
        <w:pict>
          <v:roundrect id="Rounded Rectangle 2" o:spid="_x0000_s1027" style="position:absolute;margin-left:116.15pt;margin-top:16.7pt;width:240.45pt;height:121.6pt;z-index:251661312;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" fillcolor="#5b9bd5 [3204]" strokecolor="#1f4d78 [1604]" strokeweight="1pt">
            <v:stroke joinstyle="miter"/>
            <v:textbox>
              <w:txbxContent>
                <w:p w:rsidR="0066471C" w:rsidRPr="005928B4" w:rsidRDefault="0066471C" w:rsidP="00452627">
                  <w:pPr>
                    <w:spacing w:line="240" w:lineRule="auto"/>
                    <w:jc w:val="center"/>
                    <w:rPr>
                      <w:b/>
                    </w:rPr>
                  </w:pPr>
                  <w:r>
                    <w:rPr>
                      <w:b/>
                    </w:rPr>
                    <w:t xml:space="preserve">Step 2: </w:t>
                  </w:r>
                  <w:r w:rsidRPr="005928B4">
                    <w:rPr>
                      <w:b/>
                    </w:rPr>
                    <w:t>Purchasing Robotic System/ Costs of Surgery</w:t>
                  </w:r>
                </w:p>
                <w:p w:rsidR="0066471C" w:rsidRPr="005928B4" w:rsidRDefault="0066471C" w:rsidP="00452627">
                  <w:pPr>
                    <w:spacing w:line="240" w:lineRule="auto"/>
                    <w:jc w:val="center"/>
                    <w:rPr>
                      <w:b/>
                    </w:rPr>
                  </w:pPr>
                  <w:r w:rsidRPr="005928B4">
                    <w:rPr>
                      <w:b/>
                    </w:rPr>
                    <w:t>Fixed                                       Variable</w:t>
                  </w:r>
                </w:p>
                <w:p w:rsidR="0066471C" w:rsidRPr="005928B4" w:rsidRDefault="0066471C" w:rsidP="00452627">
                  <w:pPr>
                    <w:spacing w:line="240" w:lineRule="auto"/>
                    <w:jc w:val="center"/>
                    <w:rPr>
                      <w:b/>
                    </w:rPr>
                  </w:pPr>
                  <w:r w:rsidRPr="005928B4">
                    <w:rPr>
                      <w:b/>
                    </w:rPr>
                    <w:t>Price                                    Medications</w:t>
                  </w:r>
                </w:p>
                <w:p w:rsidR="0066471C" w:rsidRPr="005928B4" w:rsidRDefault="0066471C" w:rsidP="00452627">
                  <w:pPr>
                    <w:spacing w:line="240" w:lineRule="auto"/>
                    <w:jc w:val="center"/>
                    <w:rPr>
                      <w:b/>
                    </w:rPr>
                  </w:pPr>
                  <w:r w:rsidRPr="005928B4">
                    <w:rPr>
                      <w:b/>
                    </w:rPr>
                    <w:t>Disposal</w:t>
                  </w:r>
                  <w:r w:rsidR="00452627">
                    <w:rPr>
                      <w:b/>
                    </w:rPr>
                    <w:t xml:space="preserve"> Fee           </w:t>
                  </w:r>
                  <w:r w:rsidRPr="005928B4">
                    <w:rPr>
                      <w:b/>
                    </w:rPr>
                    <w:t xml:space="preserve">            Surgical Tools</w:t>
                  </w:r>
                </w:p>
                <w:p w:rsidR="0066471C" w:rsidRPr="005928B4" w:rsidRDefault="0066471C" w:rsidP="00452627">
                  <w:pPr>
                    <w:spacing w:line="240" w:lineRule="auto"/>
                    <w:jc w:val="center"/>
                    <w:rPr>
                      <w:b/>
                    </w:rPr>
                  </w:pPr>
                  <w:r w:rsidRPr="005928B4">
                    <w:rPr>
                      <w:b/>
                    </w:rPr>
                    <w:t>Maintenance Costs                  Training</w:t>
                  </w:r>
                </w:p>
                <w:p w:rsidR="0066471C" w:rsidRPr="005928B4" w:rsidRDefault="0066471C" w:rsidP="00452627">
                  <w:pPr>
                    <w:spacing w:line="240" w:lineRule="auto"/>
                    <w:jc w:val="center"/>
                    <w:rPr>
                      <w:b/>
                    </w:rPr>
                  </w:pPr>
                </w:p>
              </w:txbxContent>
            </v:textbox>
            <w10:wrap anchorx="margin"/>
          </v:roundrect>
        </w:pict>
      </w:r>
    </w:p>
    <w:p w:rsidR="00C93079" w:rsidRDefault="00C93079" w:rsidP="00F6052B">
      <w:pPr>
        <w:spacing w:after="0" w:line="480" w:lineRule="auto"/>
      </w:pPr>
    </w:p>
    <w:p w:rsidR="00C93079" w:rsidRDefault="00C93079" w:rsidP="00F6052B">
      <w:pPr>
        <w:spacing w:after="0" w:line="480" w:lineRule="auto"/>
      </w:pPr>
    </w:p>
    <w:p w:rsidR="00C93079" w:rsidRDefault="00F5387D" w:rsidP="00F6052B">
      <w:pPr>
        <w:spacing w:after="0" w:line="480" w:lineRule="auto"/>
      </w:pPr>
      <w:r>
        <w:rPr>
          <w:noProof/>
        </w:rPr>
        <w:pict>
          <v:shape id="Down Arrow 5" o:spid="_x0000_s1029" type="#_x0000_t67" style="position:absolute;margin-left:0;margin-top:17pt;width:39.4pt;height:69.95pt;z-index:251657214;visibility:visible;mso-position-horizontal:center;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" adj="15516" fillcolor="#5b9bd5 [3204]" strokecolor="#1f4d78 [1604]" strokeweight="1pt">
            <w10:wrap anchorx="margin"/>
          </v:shape>
        </w:pict>
      </w:r>
    </w:p>
    <w:p w:rsidR="00C93079" w:rsidRDefault="00C93079" w:rsidP="00F6052B">
      <w:pPr>
        <w:spacing w:after="0" w:line="480" w:lineRule="auto"/>
      </w:pPr>
    </w:p>
    <w:p w:rsidR="00C93079" w:rsidRDefault="00C93079" w:rsidP="00F6052B">
      <w:pPr>
        <w:spacing w:after="0" w:line="480" w:lineRule="auto"/>
      </w:pPr>
    </w:p>
    <w:p w:rsidR="00C93079" w:rsidRDefault="00F5387D" w:rsidP="00F6052B">
      <w:pPr>
        <w:spacing w:after="0" w:line="480" w:lineRule="auto"/>
      </w:pPr>
      <w:r>
        <w:rPr>
          <w:noProof/>
        </w:rPr>
        <w:pict>
          <v:roundrect id="Rounded Rectangle 3" o:spid="_x0000_s1028" style="position:absolute;margin-left:113.45pt;margin-top:6.65pt;width:240.45pt;height:101.9pt;z-index:251663360;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" fillcolor="#5b9bd5 [3204]" strokecolor="#1f4d78 [1604]" strokeweight="1pt">
            <v:stroke joinstyle="miter"/>
            <v:textbox>
              <w:txbxContent>
                <w:p w:rsidR="0066471C" w:rsidRPr="009237DE" w:rsidRDefault="0066471C" w:rsidP="006F4B2F">
                  <w:pPr>
                    <w:jc w:val="center"/>
                    <w:rPr>
                      <w:b/>
                    </w:rPr>
                  </w:pPr>
                  <w:r w:rsidRPr="009237DE">
                    <w:rPr>
                      <w:b/>
                    </w:rPr>
                    <w:t>Step 3: Managerial Staff</w:t>
                  </w:r>
                  <w:r w:rsidR="009237DE">
                    <w:rPr>
                      <w:b/>
                    </w:rPr>
                    <w:t>ing</w:t>
                  </w:r>
                  <w:r w:rsidRPr="009237DE">
                    <w:rPr>
                      <w:b/>
                    </w:rPr>
                    <w:t xml:space="preserve"> and Patient Care</w:t>
                  </w:r>
                </w:p>
                <w:p w:rsidR="0066471C" w:rsidRPr="009237DE" w:rsidRDefault="0066471C" w:rsidP="006F4B2F">
                  <w:pPr>
                    <w:jc w:val="center"/>
                    <w:rPr>
                      <w:b/>
                    </w:rPr>
                  </w:pPr>
                  <w:r w:rsidRPr="009237DE">
                    <w:rPr>
                      <w:b/>
                    </w:rPr>
                    <w:t>Program Director</w:t>
                  </w:r>
                </w:p>
                <w:p w:rsidR="0066471C" w:rsidRPr="009237DE" w:rsidRDefault="0066471C" w:rsidP="006F4B2F">
                  <w:pPr>
                    <w:jc w:val="center"/>
                    <w:rPr>
                      <w:b/>
                    </w:rPr>
                  </w:pPr>
                  <w:r w:rsidRPr="009237DE">
                    <w:rPr>
                      <w:b/>
                    </w:rPr>
                    <w:t>Program Manager</w:t>
                  </w:r>
                </w:p>
              </w:txbxContent>
            </v:textbox>
            <w10:wrap anchorx="margin"/>
          </v:roundrect>
        </w:pict>
      </w:r>
    </w:p>
    <w:p w:rsidR="00C93079" w:rsidRDefault="00C93079" w:rsidP="00F6052B">
      <w:pPr>
        <w:spacing w:after="0" w:line="480" w:lineRule="auto"/>
      </w:pPr>
    </w:p>
    <w:p w:rsidR="0022553B" w:rsidRPr="00F3148B" w:rsidRDefault="0022553B" w:rsidP="00F3148B">
      <w:pPr>
        <w:spacing w:after="0" w:line="480" w:lineRule="auto"/>
        <w:jc w:val="center"/>
        <w:rPr>
          <w:b/>
        </w:rPr>
      </w:pPr>
      <w:r w:rsidRPr="00F3148B">
        <w:rPr>
          <w:b/>
        </w:rPr>
        <w:lastRenderedPageBreak/>
        <w:t>Implementation</w:t>
      </w:r>
    </w:p>
    <w:p w:rsidR="00365FD7" w:rsidRDefault="00135484" w:rsidP="00F3148B">
      <w:pPr>
        <w:spacing w:after="0" w:line="480" w:lineRule="auto"/>
        <w:ind w:firstLine="720"/>
      </w:pPr>
      <w:r>
        <w:t xml:space="preserve">During implementation, the main objective is creating the infrastructure needed to </w:t>
      </w:r>
      <w:r w:rsidR="006A7DC2">
        <w:t>create</w:t>
      </w:r>
      <w:r w:rsidR="00200F00">
        <w:t xml:space="preserve"> an effective</w:t>
      </w:r>
      <w:r>
        <w:t xml:space="preserve"> program, which </w:t>
      </w:r>
      <w:r w:rsidR="00EA7738">
        <w:t>comprises</w:t>
      </w:r>
      <w:r>
        <w:t xml:space="preserve"> </w:t>
      </w:r>
      <w:r w:rsidR="00EA7738">
        <w:t>resource investment</w:t>
      </w:r>
      <w:r>
        <w:t xml:space="preserve">, training </w:t>
      </w:r>
      <w:r w:rsidR="00EA7738">
        <w:t xml:space="preserve">of the </w:t>
      </w:r>
      <w:r>
        <w:t xml:space="preserve">Operating Room (OR) team, and refurbishing ORs. </w:t>
      </w:r>
    </w:p>
    <w:p w:rsidR="00135484" w:rsidRPr="00F3148B" w:rsidRDefault="00135484" w:rsidP="00F6052B">
      <w:pPr>
        <w:spacing w:after="0" w:line="480" w:lineRule="auto"/>
        <w:rPr>
          <w:b/>
        </w:rPr>
      </w:pPr>
      <w:r w:rsidRPr="00F3148B">
        <w:rPr>
          <w:b/>
        </w:rPr>
        <w:t>OR Design</w:t>
      </w:r>
    </w:p>
    <w:p w:rsidR="00135484" w:rsidRDefault="00B557AA" w:rsidP="00F3148B">
      <w:pPr>
        <w:spacing w:after="0" w:line="480" w:lineRule="auto"/>
        <w:ind w:firstLine="720"/>
      </w:pPr>
      <w:r>
        <w:t xml:space="preserve">When implementing a robotic surgery program, operating room adjustments </w:t>
      </w:r>
      <w:r w:rsidR="00A13BD3">
        <w:t xml:space="preserve">are essential in supporting ancillary and control equipment. </w:t>
      </w:r>
      <w:r w:rsidR="005C4F71">
        <w:t>Owing to</w:t>
      </w:r>
      <w:r w:rsidR="00A13BD3">
        <w:t xml:space="preserve"> the </w:t>
      </w:r>
      <w:r w:rsidR="005C4F71">
        <w:t>narrow</w:t>
      </w:r>
      <w:r w:rsidR="00A13BD3">
        <w:t xml:space="preserve"> life of various</w:t>
      </w:r>
      <w:r w:rsidR="005C4F71">
        <w:t xml:space="preserve"> surgical and medical</w:t>
      </w:r>
      <w:r w:rsidR="00A13BD3">
        <w:t xml:space="preserve"> instruments, it is important to maintain sufficient stock such as extra instruments and lenses. An exclusive </w:t>
      </w:r>
      <w:r w:rsidR="00A367CF">
        <w:t>robot room helps to enhance productivity, quicken turnover time, limit potential damages to robot by eliminating unnecessary</w:t>
      </w:r>
      <w:r w:rsidR="00F3148B">
        <w:t xml:space="preserve"> transport (Kirisits &amp; Redekop, </w:t>
      </w:r>
      <w:r w:rsidR="00F3148B" w:rsidRPr="0098245C">
        <w:t>2013).</w:t>
      </w:r>
      <w:r w:rsidR="00F3148B">
        <w:t xml:space="preserve"> </w:t>
      </w:r>
      <w:r w:rsidR="00784E07">
        <w:t xml:space="preserve">The operating theatre should be adjusted to </w:t>
      </w:r>
      <w:r w:rsidR="005C4F71">
        <w:t>house the device</w:t>
      </w:r>
      <w:r w:rsidR="00784E07">
        <w:t>, O</w:t>
      </w:r>
      <w:r w:rsidR="00690E1C">
        <w:t xml:space="preserve">perating </w:t>
      </w:r>
      <w:r w:rsidR="00784E07">
        <w:t>R</w:t>
      </w:r>
      <w:r w:rsidR="00690E1C">
        <w:t>oom</w:t>
      </w:r>
      <w:r w:rsidR="00784E07">
        <w:t xml:space="preserve"> team, and patient</w:t>
      </w:r>
      <w:r w:rsidR="00690E1C">
        <w:t>s</w:t>
      </w:r>
      <w:r w:rsidR="00784E07">
        <w:t xml:space="preserve">. </w:t>
      </w:r>
      <w:r w:rsidR="001644EE">
        <w:t xml:space="preserve">Moreover, the theatre should also offer additional room to accommodate imaging modalities </w:t>
      </w:r>
      <w:r w:rsidR="00820FB9">
        <w:t xml:space="preserve">or </w:t>
      </w:r>
      <w:r w:rsidR="001644EE">
        <w:t xml:space="preserve">broadcasting requirements. </w:t>
      </w:r>
    </w:p>
    <w:p w:rsidR="00A13944" w:rsidRPr="00820FB9" w:rsidRDefault="00A13944" w:rsidP="00F6052B">
      <w:pPr>
        <w:spacing w:after="0" w:line="480" w:lineRule="auto"/>
        <w:rPr>
          <w:b/>
        </w:rPr>
      </w:pPr>
      <w:r w:rsidRPr="00820FB9">
        <w:rPr>
          <w:b/>
        </w:rPr>
        <w:t>Robotic Team</w:t>
      </w:r>
    </w:p>
    <w:p w:rsidR="00A13944" w:rsidRPr="00820FB9" w:rsidRDefault="00A13944" w:rsidP="00F6052B">
      <w:pPr>
        <w:spacing w:after="0" w:line="480" w:lineRule="auto"/>
        <w:rPr>
          <w:b/>
        </w:rPr>
      </w:pPr>
      <w:r w:rsidRPr="00820FB9">
        <w:rPr>
          <w:b/>
        </w:rPr>
        <w:t>Leading Surgeon</w:t>
      </w:r>
    </w:p>
    <w:p w:rsidR="00A13944" w:rsidRDefault="00A13944" w:rsidP="00820FB9">
      <w:pPr>
        <w:spacing w:after="0" w:line="480" w:lineRule="auto"/>
        <w:ind w:firstLine="720"/>
      </w:pPr>
      <w:r>
        <w:t>A leading surgeon is the individual who champions robotic procedures. It is important to select an individual with the ability to dedicate effort and time to become skillful in carrying out numerous surgical procedures using robotic technology</w:t>
      </w:r>
      <w:r w:rsidR="0072624D">
        <w:t>. As a result, selecting a surgeon with previous experience dealing with robotics is an ideal decision when striving to develop a high-quality program</w:t>
      </w:r>
      <w:r w:rsidR="00820FB9">
        <w:t xml:space="preserve"> (Kirisits &amp; Redekop, </w:t>
      </w:r>
      <w:r w:rsidR="00820FB9" w:rsidRPr="0098245C">
        <w:t>2013).</w:t>
      </w:r>
      <w:r w:rsidR="00820FB9">
        <w:t xml:space="preserve"> </w:t>
      </w:r>
      <w:r w:rsidR="0072624D">
        <w:t xml:space="preserve">A surgeon’s outcomes </w:t>
      </w:r>
      <w:r w:rsidR="00E42F59">
        <w:t>increase</w:t>
      </w:r>
      <w:r w:rsidR="0072624D">
        <w:t xml:space="preserve"> with experience thus previous experience is important in performi</w:t>
      </w:r>
      <w:r w:rsidR="00A41963">
        <w:t xml:space="preserve">ng complex surgical procedures </w:t>
      </w:r>
      <w:r w:rsidR="0072624D">
        <w:t xml:space="preserve">such as neuro surgery and </w:t>
      </w:r>
      <w:r w:rsidR="00A41963">
        <w:t xml:space="preserve">cardiac surgery. </w:t>
      </w:r>
      <w:r w:rsidR="00E42F59">
        <w:t xml:space="preserve">Apart from performing surgeries, the lead surgeon is also charged with taking care of the OR team and its related training. Involving team members helps in </w:t>
      </w:r>
      <w:r w:rsidR="00E42F59">
        <w:lastRenderedPageBreak/>
        <w:t>developing mutual scientific programs, sharing costs by increase the volume of surgical procedures, and raising the facility’s visib</w:t>
      </w:r>
      <w:r w:rsidR="00820FB9">
        <w:t xml:space="preserve">ility, and patient recruitment (Kirisits &amp; Redekop, </w:t>
      </w:r>
      <w:r w:rsidR="00820FB9" w:rsidRPr="0098245C">
        <w:t>2013).</w:t>
      </w:r>
    </w:p>
    <w:p w:rsidR="00752C0E" w:rsidRPr="00820FB9" w:rsidRDefault="00752C0E" w:rsidP="00F6052B">
      <w:pPr>
        <w:spacing w:after="0" w:line="480" w:lineRule="auto"/>
        <w:rPr>
          <w:b/>
        </w:rPr>
      </w:pPr>
      <w:r w:rsidRPr="00820FB9">
        <w:rPr>
          <w:b/>
        </w:rPr>
        <w:t>Operation Room (OR) Team</w:t>
      </w:r>
    </w:p>
    <w:p w:rsidR="00752C0E" w:rsidRDefault="00820FB9" w:rsidP="00097D21">
      <w:pPr>
        <w:tabs>
          <w:tab w:val="left" w:pos="2160"/>
        </w:tabs>
        <w:spacing w:after="0" w:line="480" w:lineRule="auto"/>
      </w:pPr>
      <w:r>
        <w:t xml:space="preserve">            </w:t>
      </w:r>
      <w:r w:rsidR="00097D21">
        <w:t>The people selected in</w:t>
      </w:r>
      <w:r w:rsidR="00E24FCF">
        <w:t xml:space="preserve"> </w:t>
      </w:r>
      <w:r>
        <w:t xml:space="preserve">the </w:t>
      </w:r>
      <w:r w:rsidR="00E24FCF">
        <w:t>O</w:t>
      </w:r>
      <w:r w:rsidR="00097D21">
        <w:t xml:space="preserve">perating </w:t>
      </w:r>
      <w:r w:rsidR="00E24FCF">
        <w:t>R</w:t>
      </w:r>
      <w:r w:rsidR="00097D21">
        <w:t>oom</w:t>
      </w:r>
      <w:r w:rsidR="00E24FCF">
        <w:t xml:space="preserve"> vary </w:t>
      </w:r>
      <w:r w:rsidR="00097D21">
        <w:t>owing to</w:t>
      </w:r>
      <w:r w:rsidR="00E24FCF">
        <w:t xml:space="preserve"> the resources and objectives of a robotic program. </w:t>
      </w:r>
      <w:r w:rsidR="00ED660F">
        <w:t>When establishing the team, it is essential to acknowledge that the robot’s physical presence hinders communication between the lead surgeon and team</w:t>
      </w:r>
      <w:r w:rsidR="00437BB4">
        <w:t xml:space="preserve">. Therefore, the OR setup will include two surgeons, anesthesia personnel, and scrub nurse. The first </w:t>
      </w:r>
      <w:r w:rsidR="00701974">
        <w:t>surgeon assistant should be a</w:t>
      </w:r>
      <w:r w:rsidR="00437BB4">
        <w:t xml:space="preserve"> </w:t>
      </w:r>
      <w:r w:rsidR="00701974">
        <w:t>person</w:t>
      </w:r>
      <w:r w:rsidR="00437BB4">
        <w:t xml:space="preserve"> with </w:t>
      </w:r>
      <w:r w:rsidR="00701974">
        <w:t>foresight</w:t>
      </w:r>
      <w:r w:rsidR="00437BB4">
        <w:t xml:space="preserve"> into surgical procedures to guarantee well-timed and </w:t>
      </w:r>
      <w:r w:rsidR="00701974">
        <w:t>effective</w:t>
      </w:r>
      <w:r w:rsidR="00437BB4">
        <w:t xml:space="preserve"> </w:t>
      </w:r>
      <w:r w:rsidR="00722E90">
        <w:t xml:space="preserve">cooperation. Moreover, the first </w:t>
      </w:r>
      <w:r w:rsidR="00701974">
        <w:t xml:space="preserve">surgeon </w:t>
      </w:r>
      <w:r w:rsidR="00722E90">
        <w:t xml:space="preserve">assistant </w:t>
      </w:r>
      <w:r w:rsidR="001D564D">
        <w:t>should be a physician as they play a crucial role in educating new fellows when learning surgical procedures.</w:t>
      </w:r>
      <w:r w:rsidR="000C1AD5">
        <w:t xml:space="preserve"> The most important thing is the ability of the team to understand various surgical procedures as it helps in decreasing learning time and facilitating efficiency, especially in a consistent, devoted, and well-trained team. </w:t>
      </w:r>
      <w:r w:rsidR="00BF395A">
        <w:t>Consistency increase</w:t>
      </w:r>
      <w:r>
        <w:t>s</w:t>
      </w:r>
      <w:r w:rsidR="00BF395A">
        <w:t xml:space="preserve"> efficiency and facilitates </w:t>
      </w:r>
      <w:r w:rsidR="002D1795">
        <w:t xml:space="preserve">education of team members in the future. </w:t>
      </w:r>
    </w:p>
    <w:p w:rsidR="009219FA" w:rsidRPr="00820FB9" w:rsidRDefault="009219FA" w:rsidP="00820FB9">
      <w:pPr>
        <w:spacing w:after="0" w:line="480" w:lineRule="auto"/>
        <w:jc w:val="center"/>
        <w:rPr>
          <w:b/>
        </w:rPr>
      </w:pPr>
      <w:r w:rsidRPr="00820FB9">
        <w:rPr>
          <w:b/>
        </w:rPr>
        <w:t>Budget</w:t>
      </w:r>
    </w:p>
    <w:p w:rsidR="00D414E5" w:rsidRDefault="001C1C14" w:rsidP="00820FB9">
      <w:pPr>
        <w:spacing w:after="0" w:line="480" w:lineRule="auto"/>
        <w:ind w:firstLine="720"/>
      </w:pPr>
      <w:r>
        <w:t xml:space="preserve">Following experience dealing with other robotic technologies in the healthcare organization, </w:t>
      </w:r>
      <w:r w:rsidR="00601D03">
        <w:t>it is important to establish a budget</w:t>
      </w:r>
      <w:r w:rsidR="00A12A45">
        <w:t xml:space="preserve"> that is crucial in evaluating the cost structure of the </w:t>
      </w:r>
      <w:r w:rsidR="00FD7CE1">
        <w:t xml:space="preserve">robotic surgery program. </w:t>
      </w:r>
      <w:r w:rsidR="004B6882">
        <w:t>The budget was created follo</w:t>
      </w:r>
      <w:r w:rsidR="00701974">
        <w:t xml:space="preserve">wing an analysis of the costs of </w:t>
      </w:r>
      <w:r w:rsidR="004B6882">
        <w:t xml:space="preserve">prostatectomy and various </w:t>
      </w:r>
      <w:r w:rsidR="00701974">
        <w:t>factors</w:t>
      </w:r>
      <w:r w:rsidR="00820FB9">
        <w:t xml:space="preserve"> that influence it </w:t>
      </w:r>
      <w:r w:rsidR="00820FB9" w:rsidRPr="003C4EE3">
        <w:t>(Pritchard, 2016).</w:t>
      </w:r>
      <w:r w:rsidR="004B6882">
        <w:t xml:space="preserve"> </w:t>
      </w:r>
      <w:r w:rsidR="003370FF">
        <w:t xml:space="preserve">Data relating to the cost details and results of </w:t>
      </w:r>
      <w:r w:rsidR="00596F02">
        <w:t xml:space="preserve">the </w:t>
      </w:r>
      <w:r w:rsidR="003370FF">
        <w:t>300 robotic pros</w:t>
      </w:r>
      <w:r w:rsidR="00820FB9">
        <w:t>tatectomy done between July 2016 and June 2017</w:t>
      </w:r>
      <w:r w:rsidR="003370FF">
        <w:t xml:space="preserve"> was </w:t>
      </w:r>
      <w:r w:rsidR="00596F02">
        <w:t xml:space="preserve">also </w:t>
      </w:r>
      <w:r w:rsidR="003370FF">
        <w:t>generated</w:t>
      </w:r>
      <w:r w:rsidR="00127301">
        <w:t xml:space="preserve">. </w:t>
      </w:r>
      <w:r w:rsidR="00D34B57">
        <w:t>The</w:t>
      </w:r>
      <w:r w:rsidR="00127301">
        <w:t xml:space="preserve"> budget encompassed the average direct </w:t>
      </w:r>
      <w:r w:rsidR="00701974">
        <w:t xml:space="preserve">cost (ADC) </w:t>
      </w:r>
      <w:r w:rsidR="00127301">
        <w:t xml:space="preserve">and aggregate costs </w:t>
      </w:r>
      <w:r w:rsidR="00701974">
        <w:t>(TC) for each</w:t>
      </w:r>
      <w:r w:rsidR="00127301">
        <w:t xml:space="preserve"> room and board, surgical </w:t>
      </w:r>
      <w:r w:rsidR="00701974">
        <w:t xml:space="preserve">tools, </w:t>
      </w:r>
      <w:r w:rsidR="00127301">
        <w:t xml:space="preserve">medical supplies, operating room services, </w:t>
      </w:r>
      <w:r w:rsidR="00D34B57">
        <w:t>and inv</w:t>
      </w:r>
      <w:r w:rsidR="00820FB9">
        <w:t xml:space="preserve">estigations </w:t>
      </w:r>
      <w:r w:rsidR="00820FB9" w:rsidRPr="003C4EE3">
        <w:t>(Pritchard, 2016).</w:t>
      </w:r>
      <w:r w:rsidR="00D34B57">
        <w:t xml:space="preserve"> Moreover, </w:t>
      </w:r>
      <w:r w:rsidR="00701974">
        <w:t>TC’s sensitivity</w:t>
      </w:r>
      <w:r w:rsidR="00D34B57">
        <w:t xml:space="preserve"> to </w:t>
      </w:r>
      <w:r w:rsidR="00701974">
        <w:t>every</w:t>
      </w:r>
      <w:r w:rsidR="00D34B57">
        <w:t xml:space="preserve"> perimeter was also studied. </w:t>
      </w:r>
      <w:r w:rsidR="00497065">
        <w:lastRenderedPageBreak/>
        <w:t xml:space="preserve">The usual direct cost </w:t>
      </w:r>
      <w:r w:rsidR="00701974">
        <w:t xml:space="preserve">(DC) </w:t>
      </w:r>
      <w:r w:rsidR="00497065">
        <w:t xml:space="preserve">for a surgical </w:t>
      </w:r>
      <w:r w:rsidR="00701974">
        <w:t>process</w:t>
      </w:r>
      <w:r w:rsidR="00497065">
        <w:t xml:space="preserve"> was </w:t>
      </w:r>
      <w:r w:rsidR="00C77F50">
        <w:t xml:space="preserve">at 4,955 </w:t>
      </w:r>
      <w:r w:rsidR="00F81E37">
        <w:t>dollars while the average total cost, inclu</w:t>
      </w:r>
      <w:r w:rsidR="004E72F6">
        <w:t>ding indirect costs was at 9,500</w:t>
      </w:r>
      <w:r w:rsidR="00F81E37">
        <w:t xml:space="preserve"> dollars. Based on </w:t>
      </w:r>
      <w:r w:rsidR="004E72F6">
        <w:t>an</w:t>
      </w:r>
      <w:r w:rsidR="00F81E37">
        <w:t xml:space="preserve"> analysis of the data, </w:t>
      </w:r>
      <w:r w:rsidR="005F6B18">
        <w:t xml:space="preserve">the cost of surgical </w:t>
      </w:r>
      <w:r w:rsidR="004E72F6">
        <w:t xml:space="preserve">tools </w:t>
      </w:r>
      <w:r w:rsidR="005F6B18">
        <w:t xml:space="preserve">and medical </w:t>
      </w:r>
      <w:r w:rsidR="004E72F6">
        <w:t>equipment</w:t>
      </w:r>
      <w:r w:rsidR="005F6B18">
        <w:t xml:space="preserve">, including the costs of medical instruments represented </w:t>
      </w:r>
      <w:r w:rsidR="00A1402B">
        <w:t>a third</w:t>
      </w:r>
      <w:r w:rsidR="005F6B18">
        <w:t xml:space="preserve"> of</w:t>
      </w:r>
      <w:r w:rsidR="00A1402B">
        <w:t xml:space="preserve"> Average Total Cost</w:t>
      </w:r>
      <w:r w:rsidR="005F6B18">
        <w:t xml:space="preserve"> </w:t>
      </w:r>
      <w:r w:rsidR="00A1402B">
        <w:t>(ATC), and 45 percent</w:t>
      </w:r>
      <w:r w:rsidR="004A6C6B">
        <w:t xml:space="preserve"> of the </w:t>
      </w:r>
      <w:r w:rsidR="00AA0896">
        <w:t>sum of</w:t>
      </w:r>
      <w:r w:rsidR="004A6C6B">
        <w:t xml:space="preserve"> Average Direct C</w:t>
      </w:r>
      <w:r w:rsidR="005F6B18">
        <w:t>ost</w:t>
      </w:r>
      <w:r w:rsidR="00AA0896">
        <w:t xml:space="preserve"> (</w:t>
      </w:r>
      <w:r w:rsidR="004A6C6B">
        <w:t>ADC)</w:t>
      </w:r>
      <w:r w:rsidR="00190AE4">
        <w:t>. Moreover, the OR services accounted for 30</w:t>
      </w:r>
      <w:r w:rsidR="00A1402B">
        <w:t xml:space="preserve"> percent</w:t>
      </w:r>
      <w:r w:rsidR="004A6C6B">
        <w:t xml:space="preserve"> of </w:t>
      </w:r>
      <w:r w:rsidR="00A1402B">
        <w:t>(TADC) and 35 percent of TC</w:t>
      </w:r>
      <w:r w:rsidR="00190AE4">
        <w:t xml:space="preserve"> per a surgical </w:t>
      </w:r>
      <w:r w:rsidR="00AA0896">
        <w:t>case</w:t>
      </w:r>
      <w:r w:rsidR="00190AE4">
        <w:t xml:space="preserve">. </w:t>
      </w:r>
      <w:r w:rsidR="00924B83">
        <w:t xml:space="preserve">Therefore, </w:t>
      </w:r>
      <w:r w:rsidR="00A1402B">
        <w:t>a forecast</w:t>
      </w:r>
      <w:r w:rsidR="00924B83">
        <w:t xml:space="preserve"> </w:t>
      </w:r>
      <w:r w:rsidR="004A6C6B">
        <w:t>of</w:t>
      </w:r>
      <w:r w:rsidR="00A1402B">
        <w:t xml:space="preserve"> an</w:t>
      </w:r>
      <w:r w:rsidR="00924B83">
        <w:t xml:space="preserve"> </w:t>
      </w:r>
      <w:r w:rsidR="00A1402B">
        <w:t>upsurge</w:t>
      </w:r>
      <w:r w:rsidR="00924B83">
        <w:t xml:space="preserve"> in the </w:t>
      </w:r>
      <w:r w:rsidR="00A1402B">
        <w:t>aggregate</w:t>
      </w:r>
      <w:r w:rsidR="00924B83">
        <w:t xml:space="preserve"> number of </w:t>
      </w:r>
      <w:r w:rsidR="00E83F8D">
        <w:t xml:space="preserve">surgical </w:t>
      </w:r>
      <w:r w:rsidR="006C0839">
        <w:t>processes</w:t>
      </w:r>
      <w:r w:rsidR="00924B83">
        <w:t xml:space="preserve"> </w:t>
      </w:r>
      <w:r w:rsidR="00E83F8D">
        <w:t>performed annually from 100</w:t>
      </w:r>
      <w:r w:rsidR="006C0839">
        <w:t xml:space="preserve"> cases</w:t>
      </w:r>
      <w:r w:rsidR="00E83F8D">
        <w:t xml:space="preserve"> to 500</w:t>
      </w:r>
      <w:r w:rsidR="006C0839">
        <w:t xml:space="preserve"> cases</w:t>
      </w:r>
      <w:r w:rsidR="00E83F8D">
        <w:t xml:space="preserve"> has an effect of reducing total cost by 18</w:t>
      </w:r>
      <w:r w:rsidR="00A60057">
        <w:t>%,</w:t>
      </w:r>
      <w:r w:rsidR="00E83F8D">
        <w:t xml:space="preserve"> but is </w:t>
      </w:r>
      <w:r w:rsidR="00E27D34">
        <w:t>grounded</w:t>
      </w:r>
      <w:r w:rsidR="00E83F8D">
        <w:t xml:space="preserve"> on the </w:t>
      </w:r>
      <w:r w:rsidR="00E27D34">
        <w:t>device’s cost</w:t>
      </w:r>
      <w:r w:rsidR="00E83F8D">
        <w:t xml:space="preserve">. </w:t>
      </w:r>
      <w:r w:rsidR="00A60057">
        <w:t xml:space="preserve">Moreover, </w:t>
      </w:r>
      <w:r w:rsidR="000809C6">
        <w:t>utmost</w:t>
      </w:r>
      <w:r w:rsidR="00A60057">
        <w:t xml:space="preserve"> changes in costs led to increase</w:t>
      </w:r>
      <w:r w:rsidR="00D74223">
        <w:t>s</w:t>
      </w:r>
      <w:r w:rsidR="00A60057">
        <w:t xml:space="preserve"> </w:t>
      </w:r>
      <w:r w:rsidR="000809C6">
        <w:t xml:space="preserve">in </w:t>
      </w:r>
      <w:r w:rsidR="00A60057">
        <w:t xml:space="preserve">surgical </w:t>
      </w:r>
      <w:r w:rsidR="003F7985">
        <w:t>outcomes</w:t>
      </w:r>
      <w:r w:rsidR="00A60057">
        <w:t xml:space="preserve"> </w:t>
      </w:r>
      <w:r w:rsidR="00D74223">
        <w:t xml:space="preserve">from 20 </w:t>
      </w:r>
      <w:r w:rsidR="003F7985">
        <w:t>procedures</w:t>
      </w:r>
      <w:r w:rsidR="00D74223">
        <w:t xml:space="preserve"> to 100 </w:t>
      </w:r>
      <w:r w:rsidR="003F7985">
        <w:t>procedures</w:t>
      </w:r>
      <w:r w:rsidR="00D74223">
        <w:t xml:space="preserve"> annually. </w:t>
      </w:r>
      <w:r w:rsidR="001F7B6F">
        <w:t xml:space="preserve">The aggregate costs of a surgical </w:t>
      </w:r>
      <w:r w:rsidR="001C2685">
        <w:t>operation</w:t>
      </w:r>
      <w:r w:rsidR="001F7B6F">
        <w:t xml:space="preserve"> </w:t>
      </w:r>
      <w:r w:rsidR="00CB064B">
        <w:t>were</w:t>
      </w:r>
      <w:r w:rsidR="001F7B6F">
        <w:t xml:space="preserve"> sensitive to various variables, including </w:t>
      </w:r>
      <w:r w:rsidR="001C2685">
        <w:t>amount</w:t>
      </w:r>
      <w:r w:rsidR="001F7B6F">
        <w:t xml:space="preserve"> of RALP surgical </w:t>
      </w:r>
      <w:r w:rsidR="001C2685">
        <w:t>operations</w:t>
      </w:r>
      <w:r w:rsidR="001F7B6F">
        <w:t xml:space="preserve"> in a year, O</w:t>
      </w:r>
      <w:r w:rsidR="001C2685">
        <w:t xml:space="preserve">perating </w:t>
      </w:r>
      <w:r w:rsidR="001F7B6F">
        <w:t>R</w:t>
      </w:r>
      <w:r w:rsidR="001C2685">
        <w:t>oom</w:t>
      </w:r>
      <w:r w:rsidR="001F7B6F">
        <w:t xml:space="preserve"> </w:t>
      </w:r>
      <w:r w:rsidR="001C2685">
        <w:t>frequency</w:t>
      </w:r>
      <w:r w:rsidR="001F7B6F">
        <w:t xml:space="preserve"> per case,</w:t>
      </w:r>
      <w:r w:rsidR="00A32A44">
        <w:t xml:space="preserve"> and</w:t>
      </w:r>
      <w:r w:rsidR="001F7B6F">
        <w:t xml:space="preserve"> cost of surgical</w:t>
      </w:r>
      <w:r w:rsidR="00A32A44">
        <w:t xml:space="preserve"> tools</w:t>
      </w:r>
      <w:r w:rsidR="001F7B6F">
        <w:t xml:space="preserve"> and medical supplies</w:t>
      </w:r>
      <w:r w:rsidR="001F35CC">
        <w:t xml:space="preserve"> </w:t>
      </w:r>
      <w:r w:rsidR="001F35CC" w:rsidRPr="003C4EE3">
        <w:t>(Pritchard, 2016).</w:t>
      </w:r>
    </w:p>
    <w:p w:rsidR="00E96B88" w:rsidRPr="00F825F2" w:rsidRDefault="006549C4" w:rsidP="00F6052B">
      <w:pPr>
        <w:spacing w:after="0" w:line="480" w:lineRule="auto"/>
        <w:rPr>
          <w:b/>
        </w:rPr>
      </w:pPr>
      <w:r w:rsidRPr="00F825F2">
        <w:rPr>
          <w:b/>
        </w:rPr>
        <w:t xml:space="preserve">Table. 1 </w:t>
      </w:r>
      <w:r w:rsidR="00037597" w:rsidRPr="00F825F2">
        <w:rPr>
          <w:b/>
        </w:rPr>
        <w:t>Constituents</w:t>
      </w:r>
      <w:r w:rsidR="00E96B88" w:rsidRPr="00F825F2">
        <w:rPr>
          <w:b/>
        </w:rPr>
        <w:t xml:space="preserve"> of </w:t>
      </w:r>
      <w:r w:rsidR="00037597" w:rsidRPr="00F825F2">
        <w:rPr>
          <w:b/>
        </w:rPr>
        <w:t>TAC</w:t>
      </w:r>
      <w:r w:rsidR="00E96B88" w:rsidRPr="00F825F2">
        <w:rPr>
          <w:b/>
        </w:rPr>
        <w:t xml:space="preserve"> per </w:t>
      </w:r>
      <w:r w:rsidR="00037597" w:rsidRPr="00F825F2">
        <w:rPr>
          <w:b/>
        </w:rPr>
        <w:t xml:space="preserve">RALP </w:t>
      </w:r>
      <w:r w:rsidR="00E96B88" w:rsidRPr="00F825F2">
        <w:rPr>
          <w:b/>
        </w:rPr>
        <w:t xml:space="preserve">procedure </w:t>
      </w:r>
    </w:p>
    <w:tbl>
      <w:tblPr>
        <w:tblStyle w:val="TableGrid"/>
        <w:tblW w:w="0" w:type="auto"/>
        <w:tblLook w:val="04A0"/>
      </w:tblPr>
      <w:tblGrid>
        <w:gridCol w:w="2785"/>
        <w:gridCol w:w="1283"/>
        <w:gridCol w:w="1792"/>
        <w:gridCol w:w="1792"/>
        <w:gridCol w:w="1792"/>
      </w:tblGrid>
      <w:tr w:rsidR="007C46BC" w:rsidRPr="007C46BC" w:rsidTr="007C46BC">
        <w:tc>
          <w:tcPr>
            <w:tcW w:w="2785" w:type="dxa"/>
          </w:tcPr>
          <w:p w:rsidR="00E96B88" w:rsidRPr="007C46BC" w:rsidRDefault="00E96B88" w:rsidP="00F6052B">
            <w:pPr>
              <w:spacing w:line="480" w:lineRule="auto"/>
            </w:pPr>
          </w:p>
        </w:tc>
        <w:tc>
          <w:tcPr>
            <w:tcW w:w="1189" w:type="dxa"/>
          </w:tcPr>
          <w:p w:rsidR="00E96B88" w:rsidRPr="007C46BC" w:rsidRDefault="000323A5" w:rsidP="00F6052B">
            <w:pPr>
              <w:spacing w:line="480" w:lineRule="auto"/>
              <w:rPr>
                <w:b/>
              </w:rPr>
            </w:pPr>
            <w:r w:rsidRPr="007C46BC">
              <w:rPr>
                <w:b/>
              </w:rPr>
              <w:t>Average Direct Cost per Procedure ($)</w:t>
            </w:r>
          </w:p>
        </w:tc>
        <w:tc>
          <w:tcPr>
            <w:tcW w:w="1792" w:type="dxa"/>
          </w:tcPr>
          <w:p w:rsidR="000323A5" w:rsidRPr="007C46BC" w:rsidRDefault="000323A5" w:rsidP="00F6052B">
            <w:pPr>
              <w:spacing w:line="480" w:lineRule="auto"/>
              <w:rPr>
                <w:b/>
              </w:rPr>
            </w:pPr>
            <w:r w:rsidRPr="007C46BC">
              <w:rPr>
                <w:b/>
              </w:rPr>
              <w:t>Percentage (%)</w:t>
            </w:r>
          </w:p>
        </w:tc>
        <w:tc>
          <w:tcPr>
            <w:tcW w:w="1792" w:type="dxa"/>
          </w:tcPr>
          <w:p w:rsidR="00E96B88" w:rsidRPr="007C46BC" w:rsidRDefault="000323A5" w:rsidP="00F6052B">
            <w:pPr>
              <w:spacing w:line="480" w:lineRule="auto"/>
              <w:rPr>
                <w:b/>
              </w:rPr>
            </w:pPr>
            <w:r w:rsidRPr="007C46BC">
              <w:rPr>
                <w:b/>
              </w:rPr>
              <w:t>Average Total Cost per Procedure</w:t>
            </w:r>
          </w:p>
          <w:p w:rsidR="000323A5" w:rsidRPr="007C46BC" w:rsidRDefault="000323A5" w:rsidP="00F6052B">
            <w:pPr>
              <w:spacing w:line="480" w:lineRule="auto"/>
              <w:rPr>
                <w:b/>
              </w:rPr>
            </w:pPr>
            <w:r w:rsidRPr="007C46BC">
              <w:rPr>
                <w:b/>
              </w:rPr>
              <w:t>($)</w:t>
            </w:r>
          </w:p>
        </w:tc>
        <w:tc>
          <w:tcPr>
            <w:tcW w:w="1792" w:type="dxa"/>
          </w:tcPr>
          <w:p w:rsidR="00E96B88" w:rsidRPr="007C46BC" w:rsidRDefault="000323A5" w:rsidP="00F6052B">
            <w:pPr>
              <w:spacing w:line="480" w:lineRule="auto"/>
              <w:rPr>
                <w:b/>
              </w:rPr>
            </w:pPr>
            <w:r w:rsidRPr="007C46BC">
              <w:rPr>
                <w:b/>
              </w:rPr>
              <w:t>Percentage (%)</w:t>
            </w:r>
          </w:p>
        </w:tc>
      </w:tr>
      <w:tr w:rsidR="007C46BC" w:rsidRPr="007C46BC" w:rsidTr="007C46BC">
        <w:tc>
          <w:tcPr>
            <w:tcW w:w="2785" w:type="dxa"/>
          </w:tcPr>
          <w:p w:rsidR="00E96B88" w:rsidRPr="007C46BC" w:rsidRDefault="00AA0896" w:rsidP="00F6052B">
            <w:pPr>
              <w:spacing w:line="480" w:lineRule="auto"/>
              <w:rPr>
                <w:b/>
              </w:rPr>
            </w:pPr>
            <w:r>
              <w:rPr>
                <w:b/>
              </w:rPr>
              <w:t>B</w:t>
            </w:r>
            <w:r w:rsidR="00E96B88" w:rsidRPr="007C46BC">
              <w:rPr>
                <w:b/>
              </w:rPr>
              <w:t>oard</w:t>
            </w:r>
            <w:r>
              <w:rPr>
                <w:b/>
              </w:rPr>
              <w:t xml:space="preserve"> </w:t>
            </w:r>
            <w:r w:rsidRPr="007C46BC">
              <w:rPr>
                <w:b/>
              </w:rPr>
              <w:t>and</w:t>
            </w:r>
            <w:r>
              <w:rPr>
                <w:b/>
              </w:rPr>
              <w:t xml:space="preserve"> r</w:t>
            </w:r>
            <w:r w:rsidRPr="007C46BC">
              <w:rPr>
                <w:b/>
              </w:rPr>
              <w:t>oom</w:t>
            </w:r>
          </w:p>
          <w:p w:rsidR="00E96B88" w:rsidRPr="007C46BC" w:rsidRDefault="00E96B88" w:rsidP="00F6052B">
            <w:pPr>
              <w:spacing w:line="480" w:lineRule="auto"/>
              <w:rPr>
                <w:b/>
              </w:rPr>
            </w:pPr>
            <w:r w:rsidRPr="007C46BC">
              <w:rPr>
                <w:b/>
              </w:rPr>
              <w:t>IV meds.</w:t>
            </w:r>
            <w:r w:rsidR="00AA0896">
              <w:rPr>
                <w:b/>
              </w:rPr>
              <w:t xml:space="preserve"> + Pharmacy</w:t>
            </w:r>
          </w:p>
          <w:p w:rsidR="00E96B88" w:rsidRPr="007C46BC" w:rsidRDefault="00E96B88" w:rsidP="00F6052B">
            <w:pPr>
              <w:spacing w:line="480" w:lineRule="auto"/>
              <w:rPr>
                <w:b/>
              </w:rPr>
            </w:pPr>
            <w:r w:rsidRPr="007C46BC">
              <w:rPr>
                <w:b/>
              </w:rPr>
              <w:t>surg.</w:t>
            </w:r>
            <w:r w:rsidR="00AA0896">
              <w:rPr>
                <w:b/>
              </w:rPr>
              <w:t>/</w:t>
            </w:r>
            <w:r w:rsidR="00AA0896" w:rsidRPr="007C46BC">
              <w:rPr>
                <w:b/>
              </w:rPr>
              <w:t xml:space="preserve"> Med</w:t>
            </w:r>
            <w:r w:rsidRPr="007C46BC">
              <w:rPr>
                <w:b/>
              </w:rPr>
              <w:t xml:space="preserve"> Supplies</w:t>
            </w:r>
          </w:p>
          <w:p w:rsidR="000323A5" w:rsidRPr="007C46BC" w:rsidRDefault="000323A5" w:rsidP="00F6052B">
            <w:pPr>
              <w:spacing w:line="480" w:lineRule="auto"/>
              <w:rPr>
                <w:b/>
              </w:rPr>
            </w:pPr>
            <w:r w:rsidRPr="007C46BC">
              <w:rPr>
                <w:b/>
              </w:rPr>
              <w:t>OR</w:t>
            </w:r>
            <w:r w:rsidR="00AA0896">
              <w:rPr>
                <w:b/>
              </w:rPr>
              <w:t>s</w:t>
            </w:r>
            <w:r w:rsidRPr="007C46BC">
              <w:rPr>
                <w:b/>
              </w:rPr>
              <w:t xml:space="preserve"> Services</w:t>
            </w:r>
          </w:p>
          <w:p w:rsidR="00E96B88" w:rsidRPr="007C46BC" w:rsidRDefault="00AA0896" w:rsidP="00F6052B">
            <w:pPr>
              <w:spacing w:line="480" w:lineRule="auto"/>
              <w:rPr>
                <w:b/>
              </w:rPr>
            </w:pPr>
            <w:r>
              <w:rPr>
                <w:b/>
              </w:rPr>
              <w:t>R</w:t>
            </w:r>
            <w:r w:rsidR="00E96B88" w:rsidRPr="007C46BC">
              <w:rPr>
                <w:b/>
              </w:rPr>
              <w:t>ecovery</w:t>
            </w:r>
            <w:r>
              <w:rPr>
                <w:b/>
              </w:rPr>
              <w:t>/</w:t>
            </w:r>
            <w:r w:rsidRPr="007C46BC">
              <w:rPr>
                <w:b/>
              </w:rPr>
              <w:t xml:space="preserve"> Anesthesia</w:t>
            </w:r>
            <w:bookmarkStart w:id="0" w:name="_GoBack"/>
            <w:bookmarkEnd w:id="0"/>
          </w:p>
          <w:p w:rsidR="00E96B88" w:rsidRPr="007C46BC" w:rsidRDefault="00E96B88" w:rsidP="00F6052B">
            <w:pPr>
              <w:spacing w:line="480" w:lineRule="auto"/>
              <w:rPr>
                <w:b/>
              </w:rPr>
            </w:pPr>
            <w:r w:rsidRPr="007C46BC">
              <w:rPr>
                <w:b/>
              </w:rPr>
              <w:lastRenderedPageBreak/>
              <w:t>Investigations</w:t>
            </w:r>
          </w:p>
          <w:p w:rsidR="00E96B88" w:rsidRPr="007C46BC" w:rsidRDefault="000323A5" w:rsidP="00F6052B">
            <w:pPr>
              <w:spacing w:line="480" w:lineRule="auto"/>
              <w:rPr>
                <w:b/>
              </w:rPr>
            </w:pPr>
            <w:r w:rsidRPr="007C46BC">
              <w:rPr>
                <w:b/>
              </w:rPr>
              <w:t>O</w:t>
            </w:r>
            <w:r w:rsidR="00E96B88" w:rsidRPr="007C46BC">
              <w:rPr>
                <w:b/>
              </w:rPr>
              <w:t xml:space="preserve">ther </w:t>
            </w:r>
          </w:p>
        </w:tc>
        <w:tc>
          <w:tcPr>
            <w:tcW w:w="1189" w:type="dxa"/>
          </w:tcPr>
          <w:p w:rsidR="00E96B88" w:rsidRPr="007C46BC" w:rsidRDefault="00037597" w:rsidP="00F6052B">
            <w:pPr>
              <w:spacing w:line="480" w:lineRule="auto"/>
            </w:pPr>
            <w:r>
              <w:lastRenderedPageBreak/>
              <w:t>530</w:t>
            </w:r>
          </w:p>
          <w:p w:rsidR="000323A5" w:rsidRPr="007C46BC" w:rsidRDefault="00037597" w:rsidP="00F6052B">
            <w:pPr>
              <w:spacing w:line="480" w:lineRule="auto"/>
            </w:pPr>
            <w:r>
              <w:t>210</w:t>
            </w:r>
          </w:p>
          <w:p w:rsidR="000323A5" w:rsidRPr="007C46BC" w:rsidRDefault="00037597" w:rsidP="00F6052B">
            <w:pPr>
              <w:spacing w:line="480" w:lineRule="auto"/>
            </w:pPr>
            <w:r>
              <w:t>2,240</w:t>
            </w:r>
          </w:p>
          <w:p w:rsidR="000323A5" w:rsidRPr="007C46BC" w:rsidRDefault="00037597" w:rsidP="00F6052B">
            <w:pPr>
              <w:spacing w:line="480" w:lineRule="auto"/>
            </w:pPr>
            <w:r>
              <w:t>1,430</w:t>
            </w:r>
          </w:p>
          <w:p w:rsidR="000323A5" w:rsidRPr="007C46BC" w:rsidRDefault="00037597" w:rsidP="00F6052B">
            <w:pPr>
              <w:spacing w:line="480" w:lineRule="auto"/>
            </w:pPr>
            <w:r>
              <w:t>450</w:t>
            </w:r>
          </w:p>
          <w:p w:rsidR="000323A5" w:rsidRPr="007C46BC" w:rsidRDefault="00C77F50" w:rsidP="00F6052B">
            <w:pPr>
              <w:spacing w:line="480" w:lineRule="auto"/>
            </w:pPr>
            <w:r>
              <w:lastRenderedPageBreak/>
              <w:t>65</w:t>
            </w:r>
          </w:p>
          <w:p w:rsidR="000323A5" w:rsidRPr="007C46BC" w:rsidRDefault="00C77F50" w:rsidP="00F6052B">
            <w:pPr>
              <w:spacing w:line="480" w:lineRule="auto"/>
            </w:pPr>
            <w:r>
              <w:t>30</w:t>
            </w:r>
          </w:p>
        </w:tc>
        <w:tc>
          <w:tcPr>
            <w:tcW w:w="1792" w:type="dxa"/>
          </w:tcPr>
          <w:p w:rsidR="00E96B88" w:rsidRPr="007C46BC" w:rsidRDefault="00C77F50" w:rsidP="00F6052B">
            <w:pPr>
              <w:spacing w:line="480" w:lineRule="auto"/>
            </w:pPr>
            <w:r>
              <w:lastRenderedPageBreak/>
              <w:t>10</w:t>
            </w:r>
          </w:p>
          <w:p w:rsidR="000323A5" w:rsidRPr="007C46BC" w:rsidRDefault="00C77F50" w:rsidP="00F6052B">
            <w:pPr>
              <w:spacing w:line="480" w:lineRule="auto"/>
            </w:pPr>
            <w:r>
              <w:t>5</w:t>
            </w:r>
          </w:p>
          <w:p w:rsidR="000323A5" w:rsidRPr="007C46BC" w:rsidRDefault="00C77F50" w:rsidP="00F6052B">
            <w:pPr>
              <w:spacing w:line="480" w:lineRule="auto"/>
            </w:pPr>
            <w:r>
              <w:t>40</w:t>
            </w:r>
          </w:p>
          <w:p w:rsidR="000323A5" w:rsidRPr="007C46BC" w:rsidRDefault="00C77F50" w:rsidP="00F6052B">
            <w:pPr>
              <w:spacing w:line="480" w:lineRule="auto"/>
            </w:pPr>
            <w:r>
              <w:t>34</w:t>
            </w:r>
          </w:p>
          <w:p w:rsidR="000323A5" w:rsidRPr="007C46BC" w:rsidRDefault="00C77F50" w:rsidP="00F6052B">
            <w:pPr>
              <w:spacing w:line="480" w:lineRule="auto"/>
            </w:pPr>
            <w:r>
              <w:t>8</w:t>
            </w:r>
          </w:p>
          <w:p w:rsidR="000323A5" w:rsidRPr="007C46BC" w:rsidRDefault="00C77F50" w:rsidP="00F6052B">
            <w:pPr>
              <w:spacing w:line="480" w:lineRule="auto"/>
            </w:pPr>
            <w:r>
              <w:lastRenderedPageBreak/>
              <w:t>2</w:t>
            </w:r>
          </w:p>
          <w:p w:rsidR="000323A5" w:rsidRPr="007C46BC" w:rsidRDefault="000323A5" w:rsidP="00F6052B">
            <w:pPr>
              <w:spacing w:line="480" w:lineRule="auto"/>
            </w:pPr>
            <w:r w:rsidRPr="007C46BC">
              <w:t>1</w:t>
            </w:r>
          </w:p>
        </w:tc>
        <w:tc>
          <w:tcPr>
            <w:tcW w:w="1792" w:type="dxa"/>
          </w:tcPr>
          <w:p w:rsidR="00E96B88" w:rsidRPr="007C46BC" w:rsidRDefault="00F05181" w:rsidP="00F6052B">
            <w:pPr>
              <w:spacing w:line="480" w:lineRule="auto"/>
            </w:pPr>
            <w:r>
              <w:lastRenderedPageBreak/>
              <w:t>1,100</w:t>
            </w:r>
          </w:p>
          <w:p w:rsidR="007C46BC" w:rsidRPr="007C46BC" w:rsidRDefault="00F05181" w:rsidP="00F6052B">
            <w:pPr>
              <w:spacing w:line="480" w:lineRule="auto"/>
            </w:pPr>
            <w:r>
              <w:t>350</w:t>
            </w:r>
          </w:p>
          <w:p w:rsidR="007C46BC" w:rsidRPr="007C46BC" w:rsidRDefault="00F05181" w:rsidP="00F6052B">
            <w:pPr>
              <w:spacing w:line="480" w:lineRule="auto"/>
            </w:pPr>
            <w:r>
              <w:t>3,150</w:t>
            </w:r>
          </w:p>
          <w:p w:rsidR="007C46BC" w:rsidRPr="007C46BC" w:rsidRDefault="00F05181" w:rsidP="00F6052B">
            <w:pPr>
              <w:spacing w:line="480" w:lineRule="auto"/>
            </w:pPr>
            <w:r>
              <w:t>3,373</w:t>
            </w:r>
          </w:p>
          <w:p w:rsidR="007C46BC" w:rsidRPr="007C46BC" w:rsidRDefault="00F05181" w:rsidP="00F6052B">
            <w:pPr>
              <w:spacing w:line="480" w:lineRule="auto"/>
            </w:pPr>
            <w:r>
              <w:t>1,370</w:t>
            </w:r>
          </w:p>
          <w:p w:rsidR="007C46BC" w:rsidRPr="007C46BC" w:rsidRDefault="00F05181" w:rsidP="00F6052B">
            <w:pPr>
              <w:spacing w:line="480" w:lineRule="auto"/>
            </w:pPr>
            <w:r>
              <w:lastRenderedPageBreak/>
              <w:t>146</w:t>
            </w:r>
          </w:p>
          <w:p w:rsidR="007C46BC" w:rsidRPr="007C46BC" w:rsidRDefault="00F05181" w:rsidP="00F6052B">
            <w:pPr>
              <w:spacing w:line="480" w:lineRule="auto"/>
            </w:pPr>
            <w:r>
              <w:t>45</w:t>
            </w:r>
          </w:p>
        </w:tc>
        <w:tc>
          <w:tcPr>
            <w:tcW w:w="1792" w:type="dxa"/>
          </w:tcPr>
          <w:p w:rsidR="00E96B88" w:rsidRPr="007C46BC" w:rsidRDefault="007C46BC" w:rsidP="00F6052B">
            <w:pPr>
              <w:spacing w:line="480" w:lineRule="auto"/>
            </w:pPr>
            <w:r w:rsidRPr="007C46BC">
              <w:lastRenderedPageBreak/>
              <w:t>12</w:t>
            </w:r>
          </w:p>
          <w:p w:rsidR="007C46BC" w:rsidRPr="007C46BC" w:rsidRDefault="00F05181" w:rsidP="00F6052B">
            <w:pPr>
              <w:spacing w:line="480" w:lineRule="auto"/>
            </w:pPr>
            <w:r>
              <w:t>7</w:t>
            </w:r>
          </w:p>
          <w:p w:rsidR="007C46BC" w:rsidRPr="007C46BC" w:rsidRDefault="00F05181" w:rsidP="00F6052B">
            <w:pPr>
              <w:spacing w:line="480" w:lineRule="auto"/>
            </w:pPr>
            <w:r>
              <w:t>30</w:t>
            </w:r>
          </w:p>
          <w:p w:rsidR="007C46BC" w:rsidRPr="007C46BC" w:rsidRDefault="00F05181" w:rsidP="00F6052B">
            <w:pPr>
              <w:spacing w:line="480" w:lineRule="auto"/>
            </w:pPr>
            <w:r>
              <w:t>359</w:t>
            </w:r>
          </w:p>
          <w:p w:rsidR="007C46BC" w:rsidRPr="007C46BC" w:rsidRDefault="00F05181" w:rsidP="00F6052B">
            <w:pPr>
              <w:spacing w:line="480" w:lineRule="auto"/>
            </w:pPr>
            <w:r>
              <w:t>10</w:t>
            </w:r>
          </w:p>
          <w:p w:rsidR="007C46BC" w:rsidRPr="007C46BC" w:rsidRDefault="00F05181" w:rsidP="00F6052B">
            <w:pPr>
              <w:spacing w:line="480" w:lineRule="auto"/>
            </w:pPr>
            <w:r>
              <w:lastRenderedPageBreak/>
              <w:t>1</w:t>
            </w:r>
          </w:p>
          <w:p w:rsidR="007C46BC" w:rsidRPr="007C46BC" w:rsidRDefault="00F05181" w:rsidP="00F6052B">
            <w:pPr>
              <w:spacing w:line="480" w:lineRule="auto"/>
            </w:pPr>
            <w:r>
              <w:t>1</w:t>
            </w:r>
          </w:p>
        </w:tc>
      </w:tr>
      <w:tr w:rsidR="007C46BC" w:rsidRPr="007C46BC" w:rsidTr="007C46BC">
        <w:tc>
          <w:tcPr>
            <w:tcW w:w="2785" w:type="dxa"/>
          </w:tcPr>
          <w:p w:rsidR="00E96B88" w:rsidRPr="007C46BC" w:rsidRDefault="000323A5" w:rsidP="00F6052B">
            <w:pPr>
              <w:spacing w:line="480" w:lineRule="auto"/>
              <w:rPr>
                <w:b/>
              </w:rPr>
            </w:pPr>
            <w:r w:rsidRPr="007C46BC">
              <w:rPr>
                <w:b/>
              </w:rPr>
              <w:lastRenderedPageBreak/>
              <w:t>Total</w:t>
            </w:r>
          </w:p>
        </w:tc>
        <w:tc>
          <w:tcPr>
            <w:tcW w:w="1189" w:type="dxa"/>
          </w:tcPr>
          <w:p w:rsidR="00E96B88" w:rsidRPr="007C46BC" w:rsidRDefault="00C77F50" w:rsidP="00F6052B">
            <w:pPr>
              <w:spacing w:line="480" w:lineRule="auto"/>
              <w:rPr>
                <w:b/>
              </w:rPr>
            </w:pPr>
            <w:r>
              <w:rPr>
                <w:b/>
              </w:rPr>
              <w:t>4,955</w:t>
            </w:r>
          </w:p>
        </w:tc>
        <w:tc>
          <w:tcPr>
            <w:tcW w:w="1792" w:type="dxa"/>
          </w:tcPr>
          <w:p w:rsidR="00E96B88" w:rsidRPr="007C46BC" w:rsidRDefault="000323A5" w:rsidP="00F6052B">
            <w:pPr>
              <w:spacing w:line="480" w:lineRule="auto"/>
              <w:rPr>
                <w:b/>
              </w:rPr>
            </w:pPr>
            <w:r w:rsidRPr="007C46BC">
              <w:rPr>
                <w:b/>
              </w:rPr>
              <w:t>100</w:t>
            </w:r>
          </w:p>
        </w:tc>
        <w:tc>
          <w:tcPr>
            <w:tcW w:w="1792" w:type="dxa"/>
          </w:tcPr>
          <w:p w:rsidR="00E96B88" w:rsidRPr="007C46BC" w:rsidRDefault="00F05181" w:rsidP="00F6052B">
            <w:pPr>
              <w:spacing w:line="480" w:lineRule="auto"/>
              <w:rPr>
                <w:b/>
              </w:rPr>
            </w:pPr>
            <w:r>
              <w:rPr>
                <w:b/>
              </w:rPr>
              <w:t>9,534</w:t>
            </w:r>
          </w:p>
        </w:tc>
        <w:tc>
          <w:tcPr>
            <w:tcW w:w="1792" w:type="dxa"/>
          </w:tcPr>
          <w:p w:rsidR="00E96B88" w:rsidRPr="007C46BC" w:rsidRDefault="007C46BC" w:rsidP="00F6052B">
            <w:pPr>
              <w:spacing w:line="480" w:lineRule="auto"/>
              <w:rPr>
                <w:b/>
              </w:rPr>
            </w:pPr>
            <w:r w:rsidRPr="007C46BC">
              <w:rPr>
                <w:b/>
              </w:rPr>
              <w:t>100</w:t>
            </w:r>
          </w:p>
        </w:tc>
      </w:tr>
    </w:tbl>
    <w:p w:rsidR="00E96B88" w:rsidRDefault="00E96B88" w:rsidP="00F6052B">
      <w:pPr>
        <w:spacing w:after="0" w:line="480" w:lineRule="auto"/>
      </w:pPr>
    </w:p>
    <w:p w:rsidR="009B2B4B" w:rsidRPr="00F825F2" w:rsidRDefault="005C4A52" w:rsidP="00F825F2">
      <w:pPr>
        <w:spacing w:after="0" w:line="480" w:lineRule="auto"/>
        <w:jc w:val="center"/>
        <w:rPr>
          <w:b/>
        </w:rPr>
      </w:pPr>
      <w:r w:rsidRPr="00F825F2">
        <w:rPr>
          <w:b/>
        </w:rPr>
        <w:t>Impact of Robotic Surgery Program</w:t>
      </w:r>
    </w:p>
    <w:p w:rsidR="00152027" w:rsidRPr="00F825F2" w:rsidRDefault="00152027" w:rsidP="00F6052B">
      <w:pPr>
        <w:spacing w:after="0" w:line="480" w:lineRule="auto"/>
        <w:rPr>
          <w:b/>
        </w:rPr>
      </w:pPr>
      <w:r w:rsidRPr="00F825F2">
        <w:rPr>
          <w:b/>
        </w:rPr>
        <w:t>Reduced Hospital Stay</w:t>
      </w:r>
    </w:p>
    <w:p w:rsidR="00F825F2" w:rsidRDefault="004009B2" w:rsidP="00F825F2">
      <w:pPr>
        <w:spacing w:after="0" w:line="480" w:lineRule="auto"/>
        <w:ind w:firstLine="720"/>
      </w:pPr>
      <w:r>
        <w:t>In the 20</w:t>
      </w:r>
      <w:r w:rsidRPr="004009B2">
        <w:rPr>
          <w:vertAlign w:val="superscript"/>
        </w:rPr>
        <w:t>th</w:t>
      </w:r>
      <w:r>
        <w:t xml:space="preserve"> century, the recovery in 3-4 days for patients who underwent major surgery for colorectal cancer or kidney was an exception instead of a rule. However, the introduction of robotic surgery is reversing </w:t>
      </w:r>
      <w:r w:rsidR="008F647A">
        <w:t xml:space="preserve">this trend, and since it has shortened recovery time, recovery of 3-4 days is becoming a rule instead of an exception. </w:t>
      </w:r>
      <w:r w:rsidR="007E5003">
        <w:t xml:space="preserve">Robotic surgery employs advanced technology during the surgical process that leads to minimal blood loss, requires less pain medicine following surgery, and shortens the length of hospital stay for inpatients. </w:t>
      </w:r>
      <w:r w:rsidR="002608D3">
        <w:t xml:space="preserve">According to existing data, robotic surgery reduces recovery time by half compared to </w:t>
      </w:r>
      <w:r w:rsidR="00F825F2">
        <w:t xml:space="preserve">conventional key hole surgery. </w:t>
      </w:r>
      <w:r w:rsidR="00F825F2" w:rsidRPr="003C4EE3">
        <w:t>(Pritchard, 2016).</w:t>
      </w:r>
    </w:p>
    <w:p w:rsidR="00152027" w:rsidRPr="00F825F2" w:rsidRDefault="00152027" w:rsidP="00F825F2">
      <w:pPr>
        <w:spacing w:after="0" w:line="480" w:lineRule="auto"/>
        <w:rPr>
          <w:b/>
        </w:rPr>
      </w:pPr>
      <w:r w:rsidRPr="00F825F2">
        <w:rPr>
          <w:b/>
        </w:rPr>
        <w:t>Enhanced Patient Flow</w:t>
      </w:r>
    </w:p>
    <w:p w:rsidR="007E76F0" w:rsidRDefault="00B0509B" w:rsidP="00F825F2">
      <w:pPr>
        <w:spacing w:after="0" w:line="480" w:lineRule="auto"/>
        <w:ind w:firstLine="720"/>
      </w:pPr>
      <w:r>
        <w:t>Reduced hospital stay leads to spillover effects as it is associated with increased patient flow into the hospital</w:t>
      </w:r>
      <w:r w:rsidR="00AC111A">
        <w:t xml:space="preserve">. </w:t>
      </w:r>
      <w:r w:rsidR="003F2FD7">
        <w:t>As a result, robotic surge</w:t>
      </w:r>
      <w:r w:rsidR="001B4654">
        <w:t>r</w:t>
      </w:r>
      <w:r w:rsidR="003F2FD7">
        <w:t xml:space="preserve">y does not only </w:t>
      </w:r>
      <w:r w:rsidR="00A9632B">
        <w:t>benefit p</w:t>
      </w:r>
      <w:r w:rsidR="00F825F2">
        <w:t>a</w:t>
      </w:r>
      <w:r w:rsidR="00A9632B">
        <w:t xml:space="preserve">tients who undergo surgery, but also others who attend the healthcare institution. </w:t>
      </w:r>
      <w:r w:rsidR="00192D65">
        <w:t>Short hospital</w:t>
      </w:r>
      <w:r w:rsidR="00F825F2">
        <w:t xml:space="preserve"> stay frees up beds and boosts</w:t>
      </w:r>
      <w:r w:rsidR="00192D65">
        <w:t xml:space="preserve"> patient flow. A robotic surgery system performs three operations on a weekly basis, and based on reduced stay in hospital a</w:t>
      </w:r>
      <w:r w:rsidR="00DE4782">
        <w:t>n</w:t>
      </w:r>
      <w:r w:rsidR="00192D65">
        <w:t>d other savings, it is possible to reduce the costs of the program.</w:t>
      </w:r>
    </w:p>
    <w:p w:rsidR="00CB064B" w:rsidRPr="00F825F2" w:rsidRDefault="00152027" w:rsidP="00F6052B">
      <w:pPr>
        <w:spacing w:after="0" w:line="480" w:lineRule="auto"/>
        <w:rPr>
          <w:b/>
        </w:rPr>
      </w:pPr>
      <w:r w:rsidRPr="00F825F2">
        <w:rPr>
          <w:b/>
        </w:rPr>
        <w:t xml:space="preserve">Increased Positivity </w:t>
      </w:r>
    </w:p>
    <w:p w:rsidR="00DE4782" w:rsidRDefault="00DE4782" w:rsidP="00F825F2">
      <w:pPr>
        <w:spacing w:after="0" w:line="480" w:lineRule="auto"/>
        <w:ind w:firstLine="720"/>
      </w:pPr>
      <w:r>
        <w:lastRenderedPageBreak/>
        <w:t xml:space="preserve">At the institutional level, </w:t>
      </w:r>
      <w:r w:rsidR="00934DC5">
        <w:t>robotic surg</w:t>
      </w:r>
      <w:r w:rsidR="008B4EF8">
        <w:t>ery increases positivity within</w:t>
      </w:r>
      <w:r w:rsidR="00934DC5">
        <w:t xml:space="preserve"> the hospital setting. </w:t>
      </w:r>
      <w:r w:rsidR="008B4EF8">
        <w:t>As a result, there is increased commitment, dedication, and hard work amongst OR team members</w:t>
      </w:r>
      <w:r w:rsidR="00F825F2">
        <w:t>, which</w:t>
      </w:r>
      <w:r w:rsidR="008B4EF8">
        <w:t xml:space="preserve"> increases chances of success. Moreover, at the community level, robotic surgery is receiving a lot of recognition at the local, national, and global levels. </w:t>
      </w:r>
      <w:r w:rsidR="000862EF">
        <w:t xml:space="preserve">It offers the community opportunities that did not exist before, and it is apparent majority of robotic </w:t>
      </w:r>
      <w:r w:rsidR="00D63B5B">
        <w:t xml:space="preserve">surgery programs often succeed as they lead to improved surgical outcomes, </w:t>
      </w:r>
      <w:r w:rsidR="00A164AE">
        <w:t>are cost effective, and offer c</w:t>
      </w:r>
      <w:r w:rsidR="00A92C37">
        <w:t>o</w:t>
      </w:r>
      <w:r w:rsidR="00A164AE">
        <w:t xml:space="preserve">untless educational opportunities and training opportunities. </w:t>
      </w:r>
    </w:p>
    <w:p w:rsidR="008F70D1" w:rsidRDefault="00333B6D" w:rsidP="00F825F2">
      <w:pPr>
        <w:spacing w:after="0" w:line="480" w:lineRule="auto"/>
        <w:ind w:firstLine="720"/>
      </w:pPr>
      <w:r>
        <w:t>However, there are various disadvantages of using robotic surgery. First, it is a new phenomenon thus its application and efficiency are yet to be well determined.</w:t>
      </w:r>
      <w:r w:rsidR="005F5E01">
        <w:t xml:space="preserve"> Even though feas</w:t>
      </w:r>
      <w:r>
        <w:t xml:space="preserve">ibility studies have been done, </w:t>
      </w:r>
      <w:r w:rsidR="005F5E01">
        <w:t xml:space="preserve">there are no long-term follow-up studies. Moreover, many procedures will need redesigning to increase efficiency and maximize the employment of robotic arms. Cost is another major disadvantage of robotic surgery programs. </w:t>
      </w:r>
      <w:r w:rsidR="00116E02">
        <w:t>The device costs more than 1 million dollars</w:t>
      </w:r>
      <w:r w:rsidR="00500696">
        <w:t xml:space="preserve"> and whether the prices will rise or fall remains unclear. </w:t>
      </w:r>
      <w:r w:rsidR="009454C1">
        <w:t>Many believe that advances in technology such as advanced processor speed or haptics will lead to increased cost thus</w:t>
      </w:r>
      <w:r w:rsidR="00010091">
        <w:t xml:space="preserve"> hike</w:t>
      </w:r>
      <w:r w:rsidR="009454C1">
        <w:t xml:space="preserve"> prices of the </w:t>
      </w:r>
      <w:r w:rsidR="00010091">
        <w:t>device</w:t>
      </w:r>
      <w:r w:rsidR="009454C1">
        <w:t xml:space="preserve">. </w:t>
      </w:r>
      <w:r w:rsidR="00570BD0">
        <w:t xml:space="preserve">Finally, another disadvantage that may negatively impact on the healthcare organization is the size of robotic systems. </w:t>
      </w:r>
      <w:r w:rsidR="00F03E62">
        <w:t>Today, operating rooms are increasingly crowded and adding the robotic system may limit space available for surgical procedures</w:t>
      </w:r>
      <w:r w:rsidR="00423130">
        <w:t xml:space="preserve">. </w:t>
      </w:r>
      <w:r w:rsidR="007C4FFA">
        <w:t xml:space="preserve">Apart from the </w:t>
      </w:r>
      <w:r w:rsidR="00010091">
        <w:t xml:space="preserve">device, the OR team also needs </w:t>
      </w:r>
      <w:r w:rsidR="007C4FFA">
        <w:t>adequate space to facilitate surgical operations.</w:t>
      </w:r>
    </w:p>
    <w:p w:rsidR="005C4A52" w:rsidRPr="00010091" w:rsidRDefault="005C4A52" w:rsidP="00010091">
      <w:pPr>
        <w:spacing w:after="0" w:line="480" w:lineRule="auto"/>
        <w:jc w:val="center"/>
        <w:rPr>
          <w:b/>
        </w:rPr>
      </w:pPr>
      <w:r w:rsidRPr="00010091">
        <w:rPr>
          <w:b/>
        </w:rPr>
        <w:t>Mitigation Strategies</w:t>
      </w:r>
    </w:p>
    <w:p w:rsidR="007C4FFA" w:rsidRDefault="003701B3" w:rsidP="00010091">
      <w:pPr>
        <w:spacing w:after="0" w:line="480" w:lineRule="auto"/>
        <w:ind w:firstLine="720"/>
      </w:pPr>
      <w:r>
        <w:t xml:space="preserve">In order for the healthcare organization to address the </w:t>
      </w:r>
      <w:r w:rsidR="00833EE5">
        <w:t xml:space="preserve">problem of high cost of </w:t>
      </w:r>
      <w:r w:rsidR="003B3308">
        <w:t xml:space="preserve">robotic systems, it is advisable to increase the number of surgical volumes. </w:t>
      </w:r>
      <w:r w:rsidR="00437FB6">
        <w:t>Therefore, forecasting increase</w:t>
      </w:r>
      <w:r w:rsidR="003936D7">
        <w:t>s</w:t>
      </w:r>
      <w:r w:rsidR="00437FB6">
        <w:t xml:space="preserve"> in surgical procedures </w:t>
      </w:r>
      <w:r w:rsidR="003936D7">
        <w:t>done on an annual basis</w:t>
      </w:r>
      <w:r w:rsidR="00437FB6">
        <w:t xml:space="preserve"> from 100</w:t>
      </w:r>
      <w:r w:rsidR="003936D7">
        <w:t xml:space="preserve"> procedures</w:t>
      </w:r>
      <w:r w:rsidR="00437FB6">
        <w:t xml:space="preserve"> to 500</w:t>
      </w:r>
      <w:r w:rsidR="003936D7">
        <w:t xml:space="preserve"> procedures</w:t>
      </w:r>
      <w:r w:rsidR="00437FB6">
        <w:t xml:space="preserve"> has an effect of reducing total cost by 18%, but is </w:t>
      </w:r>
      <w:r w:rsidR="003936D7">
        <w:t>grounded on the device’s cost</w:t>
      </w:r>
      <w:r w:rsidR="00437FB6">
        <w:t xml:space="preserve">. Moreover, </w:t>
      </w:r>
      <w:r w:rsidR="00503529">
        <w:lastRenderedPageBreak/>
        <w:t>utmost</w:t>
      </w:r>
      <w:r w:rsidR="00437FB6">
        <w:t xml:space="preserve"> changes in </w:t>
      </w:r>
      <w:r w:rsidR="00503529">
        <w:t xml:space="preserve">surgical </w:t>
      </w:r>
      <w:r w:rsidR="00437FB6">
        <w:t>costs le</w:t>
      </w:r>
      <w:r w:rsidR="00010091">
        <w:t>a</w:t>
      </w:r>
      <w:r w:rsidR="00437FB6">
        <w:t xml:space="preserve">d to increases </w:t>
      </w:r>
      <w:r w:rsidR="00010091">
        <w:t xml:space="preserve">in </w:t>
      </w:r>
      <w:r w:rsidR="00437FB6">
        <w:t>surgical volumes from 20 cases to 100 cases annually.</w:t>
      </w:r>
      <w:r w:rsidR="0013752F">
        <w:t xml:space="preserve"> </w:t>
      </w:r>
      <w:r w:rsidR="00EA256D">
        <w:t xml:space="preserve">Increasing surgical volumes will rely on effective marketing. </w:t>
      </w:r>
      <w:r w:rsidR="00973FA8">
        <w:t xml:space="preserve">An informative website is an effective way of offering contact information and the potential advantages of this technology. Additionally, offering referrals to physicians, patients, and the general public also increases awareness about the effectiveness of robotic surgery. </w:t>
      </w:r>
      <w:r w:rsidR="0013752F">
        <w:t xml:space="preserve">Moreover, </w:t>
      </w:r>
      <w:r w:rsidR="002331A7">
        <w:t xml:space="preserve">to address the problem of limited space in operating rooms, it is important </w:t>
      </w:r>
      <w:r w:rsidR="00010091">
        <w:t xml:space="preserve">to </w:t>
      </w:r>
      <w:r w:rsidR="002331A7">
        <w:t xml:space="preserve">select bigger operating suites with numerous wall mountings and booms to </w:t>
      </w:r>
      <w:r w:rsidR="00C4474C">
        <w:t xml:space="preserve">cater for the additional space </w:t>
      </w:r>
      <w:r w:rsidR="00893C51">
        <w:t>needs</w:t>
      </w:r>
      <w:r w:rsidR="00C4474C">
        <w:t xml:space="preserve"> of </w:t>
      </w:r>
      <w:r w:rsidR="005F1333">
        <w:t xml:space="preserve">a robotic system. </w:t>
      </w:r>
      <w:r w:rsidR="00C4474C">
        <w:t xml:space="preserve"> </w:t>
      </w:r>
    </w:p>
    <w:p w:rsidR="005C4A52" w:rsidRPr="00010091" w:rsidRDefault="005C4A52" w:rsidP="00010091">
      <w:pPr>
        <w:spacing w:after="0" w:line="480" w:lineRule="auto"/>
        <w:jc w:val="center"/>
        <w:rPr>
          <w:b/>
        </w:rPr>
      </w:pPr>
      <w:r w:rsidRPr="00010091">
        <w:rPr>
          <w:b/>
        </w:rPr>
        <w:t>Strategies to Ensure Economic Viability of Robotic Surgery Program</w:t>
      </w:r>
    </w:p>
    <w:p w:rsidR="00B203E1" w:rsidRPr="00010091" w:rsidRDefault="00801172" w:rsidP="00010091">
      <w:pPr>
        <w:spacing w:after="0" w:line="480" w:lineRule="auto"/>
        <w:rPr>
          <w:b/>
        </w:rPr>
      </w:pPr>
      <w:r w:rsidRPr="00010091">
        <w:rPr>
          <w:b/>
        </w:rPr>
        <w:t>Continued Education and Training</w:t>
      </w:r>
    </w:p>
    <w:p w:rsidR="00801172" w:rsidRDefault="00BF7319" w:rsidP="00DC2C0A">
      <w:pPr>
        <w:spacing w:after="0" w:line="480" w:lineRule="auto"/>
        <w:ind w:firstLine="720"/>
      </w:pPr>
      <w:r>
        <w:t xml:space="preserve">Education plays a crucial role in embracing robotic surgery. It is important to offer an organized program to advance the skills of residents from basic skills towards the accomplishment of a full surgical procedure. </w:t>
      </w:r>
      <w:r w:rsidR="00D3363B">
        <w:t xml:space="preserve">Junior-level residents should focus on reading and evaluating existing and emerging literature about robotic surgery. Moreover, the healthcare organization should offer technical videos of surgical operations </w:t>
      </w:r>
      <w:r w:rsidR="006907B7">
        <w:t>for review. As the teams gain experience</w:t>
      </w:r>
      <w:r w:rsidR="00DC2C0A">
        <w:t>,</w:t>
      </w:r>
      <w:r w:rsidR="006907B7">
        <w:t xml:space="preserve"> each resident should learn through observation and assistance with at least 20 surgical cases. </w:t>
      </w:r>
      <w:r w:rsidR="00CE47F0">
        <w:t xml:space="preserve">After acknowledgement of the </w:t>
      </w:r>
      <w:r w:rsidR="00503529">
        <w:t>important</w:t>
      </w:r>
      <w:r w:rsidR="00CE47F0">
        <w:t xml:space="preserve"> surgical </w:t>
      </w:r>
      <w:r w:rsidR="00503529">
        <w:t>procedures</w:t>
      </w:r>
      <w:r w:rsidR="00DC2C0A">
        <w:t xml:space="preserve"> </w:t>
      </w:r>
      <w:r w:rsidR="00CE47F0">
        <w:t xml:space="preserve">and </w:t>
      </w:r>
      <w:r w:rsidR="00503529">
        <w:t>following</w:t>
      </w:r>
      <w:r w:rsidR="00CE47F0">
        <w:t xml:space="preserve"> a one-day training </w:t>
      </w:r>
      <w:r w:rsidR="00503529">
        <w:t>platform</w:t>
      </w:r>
      <w:r w:rsidR="00CE47F0">
        <w:t>,</w:t>
      </w:r>
      <w:r w:rsidR="00503529">
        <w:t xml:space="preserve"> the</w:t>
      </w:r>
      <w:r w:rsidR="00CE47F0">
        <w:t xml:space="preserve"> residents should be allowed to perform small </w:t>
      </w:r>
      <w:r w:rsidR="00503529">
        <w:t>parts</w:t>
      </w:r>
      <w:r w:rsidR="00CE47F0">
        <w:t xml:space="preserve"> of the surgical </w:t>
      </w:r>
      <w:r w:rsidR="00503529">
        <w:t>process</w:t>
      </w:r>
      <w:r w:rsidR="00CE47F0">
        <w:t xml:space="preserve">, which is important in </w:t>
      </w:r>
      <w:r w:rsidR="00146966">
        <w:t xml:space="preserve">building their ability </w:t>
      </w:r>
      <w:r w:rsidR="00B45BE4">
        <w:t xml:space="preserve">perform a whole procedure. </w:t>
      </w:r>
      <w:r w:rsidR="008F2C6A">
        <w:t xml:space="preserve">Moreover, </w:t>
      </w:r>
      <w:r w:rsidR="00C069B4">
        <w:t xml:space="preserve">education </w:t>
      </w:r>
      <w:r w:rsidR="00503529">
        <w:t>also</w:t>
      </w:r>
      <w:r w:rsidR="00C069B4">
        <w:t xml:space="preserve"> extend</w:t>
      </w:r>
      <w:r w:rsidR="00503529">
        <w:t>s</w:t>
      </w:r>
      <w:r w:rsidR="00C069B4">
        <w:t xml:space="preserve"> to external </w:t>
      </w:r>
      <w:r w:rsidR="00503529">
        <w:t>groups</w:t>
      </w:r>
      <w:r w:rsidR="00C069B4">
        <w:t xml:space="preserve"> that wish to </w:t>
      </w:r>
      <w:r w:rsidR="00503529">
        <w:t>make observations, and</w:t>
      </w:r>
      <w:r w:rsidR="00C069B4">
        <w:t xml:space="preserve"> organizing a two-day training program of dry/wet and didactic lab training on various research robots is an effective way to do so. </w:t>
      </w:r>
    </w:p>
    <w:p w:rsidR="00125417" w:rsidRDefault="00125417" w:rsidP="00DC2C0A">
      <w:pPr>
        <w:spacing w:after="0" w:line="480" w:lineRule="auto"/>
        <w:ind w:firstLine="720"/>
      </w:pPr>
      <w:r>
        <w:t xml:space="preserve">Apart from </w:t>
      </w:r>
      <w:r w:rsidR="00241465">
        <w:t xml:space="preserve">continued education and training, marketing the program is </w:t>
      </w:r>
      <w:r w:rsidR="001C4C23">
        <w:t xml:space="preserve">a vital strategy to maximize surgical volumes, which is needed to overcome the high costs of the program. </w:t>
      </w:r>
      <w:r w:rsidR="00AC4266">
        <w:t xml:space="preserve">There </w:t>
      </w:r>
      <w:r w:rsidR="00AC4266">
        <w:lastRenderedPageBreak/>
        <w:t xml:space="preserve">are numerous aspects associated with the marketing of a robotic surgical program. It is important for the marketing team to expand the referral base, which is possible by focusing on strategies that aim at referring physicians, patients, and the public. </w:t>
      </w:r>
    </w:p>
    <w:p w:rsidR="00B57E48" w:rsidRDefault="00B57E48" w:rsidP="00B57E48">
      <w:pPr>
        <w:spacing w:after="0" w:line="480" w:lineRule="auto"/>
      </w:pPr>
      <w:r>
        <w:t>Conclusion</w:t>
      </w:r>
    </w:p>
    <w:p w:rsidR="00B57E48" w:rsidRDefault="00DE1B14" w:rsidP="00B57E48">
      <w:pPr>
        <w:spacing w:after="0" w:line="480" w:lineRule="auto"/>
      </w:pPr>
      <w:r>
        <w:t>Today, technological innovations in</w:t>
      </w:r>
      <w:r w:rsidR="0029320B">
        <w:t xml:space="preserve"> the healthcare industry remain important drivers of cost growth. Doctors and patients are embracing new treatment modes before understanding fully their weaknesses and benefits. Even though emerging technologies can lead to significant increases in healthcare costs, it is apparent they continue to drive demand for healthcare services owing to apparent benefits, which explains why the robotic surgery is gaining the attention of healthcare institutions. </w:t>
      </w:r>
      <w:r w:rsidR="00CB70E4">
        <w:t>However, it is apparent that proper planning and implementation plays a major part in the success of emerging technologies that are finding their way into the healthcare industry.</w:t>
      </w:r>
    </w:p>
    <w:p w:rsidR="002A3D29" w:rsidRDefault="002A3D29" w:rsidP="00F6052B">
      <w:pPr>
        <w:spacing w:after="0" w:line="480" w:lineRule="auto"/>
      </w:pPr>
    </w:p>
    <w:p w:rsidR="002A3D29" w:rsidRDefault="002A3D29" w:rsidP="00F6052B">
      <w:pPr>
        <w:spacing w:after="0" w:line="480" w:lineRule="auto"/>
      </w:pPr>
    </w:p>
    <w:p w:rsidR="002A3D29" w:rsidRDefault="002A3D29" w:rsidP="00F6052B">
      <w:pPr>
        <w:spacing w:after="0" w:line="480" w:lineRule="auto"/>
      </w:pPr>
    </w:p>
    <w:p w:rsidR="002A3D29" w:rsidRDefault="002A3D29" w:rsidP="00F6052B">
      <w:pPr>
        <w:spacing w:after="0" w:line="480" w:lineRule="auto"/>
      </w:pPr>
    </w:p>
    <w:p w:rsidR="002A3D29" w:rsidRDefault="002A3D29" w:rsidP="00F6052B">
      <w:pPr>
        <w:spacing w:after="0" w:line="480" w:lineRule="auto"/>
      </w:pPr>
    </w:p>
    <w:p w:rsidR="002A3D29" w:rsidRDefault="002A3D29" w:rsidP="00F6052B">
      <w:pPr>
        <w:spacing w:after="0" w:line="480" w:lineRule="auto"/>
      </w:pPr>
    </w:p>
    <w:p w:rsidR="002A3D29" w:rsidRDefault="002A3D29" w:rsidP="00F6052B">
      <w:pPr>
        <w:spacing w:after="0" w:line="480" w:lineRule="auto"/>
      </w:pPr>
    </w:p>
    <w:p w:rsidR="002A3D29" w:rsidRDefault="002A3D29" w:rsidP="00F6052B">
      <w:pPr>
        <w:spacing w:after="0" w:line="480" w:lineRule="auto"/>
      </w:pPr>
    </w:p>
    <w:p w:rsidR="002A3D29" w:rsidRDefault="002A3D29" w:rsidP="00F6052B">
      <w:pPr>
        <w:spacing w:after="0" w:line="480" w:lineRule="auto"/>
      </w:pPr>
    </w:p>
    <w:p w:rsidR="002A3D29" w:rsidRDefault="002A3D29" w:rsidP="00F6052B">
      <w:pPr>
        <w:spacing w:after="0" w:line="480" w:lineRule="auto"/>
      </w:pPr>
    </w:p>
    <w:p w:rsidR="002A3D29" w:rsidRDefault="002A3D29" w:rsidP="00F6052B">
      <w:pPr>
        <w:spacing w:after="0" w:line="480" w:lineRule="auto"/>
      </w:pPr>
    </w:p>
    <w:p w:rsidR="001A0CE0" w:rsidRPr="00596F02" w:rsidRDefault="001A0CE0" w:rsidP="002A3D29">
      <w:pPr>
        <w:spacing w:after="0" w:line="480" w:lineRule="auto"/>
        <w:jc w:val="center"/>
        <w:rPr>
          <w:b/>
        </w:rPr>
      </w:pPr>
      <w:r w:rsidRPr="00596F02">
        <w:rPr>
          <w:b/>
        </w:rPr>
        <w:lastRenderedPageBreak/>
        <w:t>References</w:t>
      </w:r>
    </w:p>
    <w:p w:rsidR="00422C9C" w:rsidRDefault="001200BE" w:rsidP="00F6052B">
      <w:pPr>
        <w:spacing w:after="0" w:line="480" w:lineRule="auto"/>
      </w:pPr>
      <w:r>
        <w:t xml:space="preserve">Barbash, G.I. &amp; Glied, S.A. (2010). </w:t>
      </w:r>
      <w:r w:rsidRPr="001200BE">
        <w:t xml:space="preserve">New Technology and Health Care Costs — The Case of </w:t>
      </w:r>
    </w:p>
    <w:p w:rsidR="001200BE" w:rsidRDefault="001200BE" w:rsidP="00422C9C">
      <w:pPr>
        <w:spacing w:after="0" w:line="480" w:lineRule="auto"/>
        <w:ind w:firstLine="720"/>
      </w:pPr>
      <w:r w:rsidRPr="001200BE">
        <w:t>Robot-Assisted Surgery</w:t>
      </w:r>
      <w:r>
        <w:t xml:space="preserve">. </w:t>
      </w:r>
      <w:r>
        <w:rPr>
          <w:i/>
        </w:rPr>
        <w:t>New England Journal of Medicine</w:t>
      </w:r>
      <w:r>
        <w:t xml:space="preserve">, </w:t>
      </w:r>
      <w:r w:rsidR="00422C9C">
        <w:rPr>
          <w:i/>
        </w:rPr>
        <w:t>363</w:t>
      </w:r>
      <w:r w:rsidR="00422C9C">
        <w:t>: 701-704. Retrieved</w:t>
      </w:r>
    </w:p>
    <w:p w:rsidR="00422C9C" w:rsidRPr="00422C9C" w:rsidRDefault="00422C9C" w:rsidP="00422C9C">
      <w:pPr>
        <w:spacing w:after="0" w:line="480" w:lineRule="auto"/>
        <w:ind w:firstLine="720"/>
      </w:pPr>
      <w:r w:rsidRPr="00422C9C">
        <w:t>http://www.nejm.org/doi/full/10.1056/NEJMp1006602%20</w:t>
      </w:r>
    </w:p>
    <w:p w:rsidR="00422C9C" w:rsidRDefault="0098245C" w:rsidP="00355E5E">
      <w:pPr>
        <w:spacing w:after="0" w:line="480" w:lineRule="auto"/>
      </w:pPr>
      <w:r w:rsidRPr="0098245C">
        <w:t xml:space="preserve">Kirisits, A., &amp; Redekop, W. K. (2013). The economic evaluation of medical devices: Challenges </w:t>
      </w:r>
    </w:p>
    <w:p w:rsidR="001A0CE0" w:rsidRDefault="0098245C" w:rsidP="00422C9C">
      <w:pPr>
        <w:spacing w:after="0" w:line="480" w:lineRule="auto"/>
        <w:ind w:firstLine="720"/>
      </w:pPr>
      <w:r w:rsidRPr="0098245C">
        <w:t xml:space="preserve">ahead. </w:t>
      </w:r>
      <w:r w:rsidRPr="00422C9C">
        <w:rPr>
          <w:i/>
        </w:rPr>
        <w:t>Applied Health Eco</w:t>
      </w:r>
      <w:r w:rsidR="00422C9C">
        <w:rPr>
          <w:i/>
        </w:rPr>
        <w:t>nomics and Health Policy, 11(1)</w:t>
      </w:r>
      <w:r w:rsidR="00422C9C">
        <w:t xml:space="preserve">: </w:t>
      </w:r>
      <w:r w:rsidRPr="0098245C">
        <w:t>15–26.</w:t>
      </w:r>
    </w:p>
    <w:p w:rsidR="00422C9C" w:rsidRDefault="0098245C" w:rsidP="00F6052B">
      <w:pPr>
        <w:spacing w:after="0" w:line="480" w:lineRule="auto"/>
      </w:pPr>
      <w:r w:rsidRPr="0098245C">
        <w:t>Mukherjee, T., Al Raha</w:t>
      </w:r>
      <w:r w:rsidR="00047B51">
        <w:t>p</w:t>
      </w:r>
      <w:r w:rsidRPr="0098245C">
        <w:t xml:space="preserve">hleh, N., Lane, W., &amp; Dunn, J. (2016). The capital budgeting process of </w:t>
      </w:r>
    </w:p>
    <w:p w:rsidR="0098245C" w:rsidRDefault="0098245C" w:rsidP="00422C9C">
      <w:pPr>
        <w:spacing w:after="0" w:line="480" w:lineRule="auto"/>
        <w:ind w:left="720"/>
      </w:pPr>
      <w:r w:rsidRPr="0098245C">
        <w:t xml:space="preserve">healthcare organizations: A review of surveys. </w:t>
      </w:r>
      <w:r w:rsidRPr="00422C9C">
        <w:rPr>
          <w:i/>
        </w:rPr>
        <w:t>Journal of Healthcare Management, 61(1)</w:t>
      </w:r>
      <w:r w:rsidR="00422C9C">
        <w:t xml:space="preserve">: </w:t>
      </w:r>
      <w:r w:rsidRPr="0098245C">
        <w:t>58–77.</w:t>
      </w:r>
    </w:p>
    <w:p w:rsidR="00422C9C" w:rsidRDefault="0098245C" w:rsidP="00F6052B">
      <w:pPr>
        <w:spacing w:after="0" w:line="480" w:lineRule="auto"/>
      </w:pPr>
      <w:r w:rsidRPr="0098245C">
        <w:t xml:space="preserve">Pritchard, G. (2016). How to develop an operating budget for a nursing unit. Retrieved from </w:t>
      </w:r>
    </w:p>
    <w:p w:rsidR="0098245C" w:rsidRDefault="00F5387D" w:rsidP="00422C9C">
      <w:pPr>
        <w:spacing w:after="0" w:line="480" w:lineRule="auto"/>
        <w:ind w:firstLine="720"/>
      </w:pPr>
      <w:hyperlink r:id="rId7" w:history="1">
        <w:r w:rsidR="003C4EE3" w:rsidRPr="00CC637B">
          <w:rPr>
            <w:rStyle w:val="Hyperlink"/>
          </w:rPr>
          <w:t>http://smallbusiness.chron.com/develop-operating-budget-nursing-unit-79824.html</w:t>
        </w:r>
      </w:hyperlink>
    </w:p>
    <w:p w:rsidR="005C4A52" w:rsidRDefault="005C4A52" w:rsidP="00F6052B">
      <w:pPr>
        <w:spacing w:after="0" w:line="480" w:lineRule="auto"/>
      </w:pPr>
    </w:p>
    <w:sectPr w:rsidR="005C4A52" w:rsidSect="00F6052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0013" w:rsidRDefault="00F50013" w:rsidP="00F6052B">
      <w:pPr>
        <w:spacing w:after="0" w:line="240" w:lineRule="auto"/>
      </w:pPr>
      <w:r>
        <w:separator/>
      </w:r>
    </w:p>
  </w:endnote>
  <w:endnote w:type="continuationSeparator" w:id="1">
    <w:p w:rsidR="00F50013" w:rsidRDefault="00F50013" w:rsidP="00F605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Segoe U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0013" w:rsidRDefault="00F50013" w:rsidP="00F6052B">
      <w:pPr>
        <w:spacing w:after="0" w:line="240" w:lineRule="auto"/>
      </w:pPr>
      <w:r>
        <w:separator/>
      </w:r>
    </w:p>
  </w:footnote>
  <w:footnote w:type="continuationSeparator" w:id="1">
    <w:p w:rsidR="00F50013" w:rsidRDefault="00F50013" w:rsidP="00F605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2112203"/>
      <w:docPartObj>
        <w:docPartGallery w:val="Page Numbers (Top of Page)"/>
        <w:docPartUnique/>
      </w:docPartObj>
    </w:sdtPr>
    <w:sdtEndPr>
      <w:rPr>
        <w:noProof/>
      </w:rPr>
    </w:sdtEndPr>
    <w:sdtContent>
      <w:p w:rsidR="0066471C" w:rsidRDefault="0066471C" w:rsidP="00F6052B">
        <w:pPr>
          <w:pStyle w:val="Header"/>
          <w:jc w:val="center"/>
        </w:pPr>
        <w:r>
          <w:t>IMPLEMENTATION PLAN FOR A ROBOTIC SURGERY PROGRAM</w:t>
        </w:r>
        <w:r>
          <w:tab/>
        </w:r>
        <w:r w:rsidR="00F5387D">
          <w:fldChar w:fldCharType="begin"/>
        </w:r>
        <w:r>
          <w:instrText xml:space="preserve"> PAGE   \* MERGEFORMAT </w:instrText>
        </w:r>
        <w:r w:rsidR="00F5387D">
          <w:fldChar w:fldCharType="separate"/>
        </w:r>
        <w:r w:rsidR="00BE197D">
          <w:rPr>
            <w:noProof/>
          </w:rPr>
          <w:t>2</w:t>
        </w:r>
        <w:r w:rsidR="00F5387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5812217"/>
      <w:docPartObj>
        <w:docPartGallery w:val="Page Numbers (Top of Page)"/>
        <w:docPartUnique/>
      </w:docPartObj>
    </w:sdtPr>
    <w:sdtEndPr>
      <w:rPr>
        <w:noProof/>
      </w:rPr>
    </w:sdtEndPr>
    <w:sdtContent>
      <w:p w:rsidR="0066471C" w:rsidRDefault="0066471C" w:rsidP="00F6052B">
        <w:pPr>
          <w:pStyle w:val="Header"/>
          <w:jc w:val="right"/>
        </w:pPr>
        <w:r>
          <w:t>Running head: IMPLEMENTATION PLAN FOR A ROBOTIC SURGERY PROGRAM</w:t>
        </w:r>
        <w:r>
          <w:tab/>
        </w:r>
        <w:r w:rsidR="00F5387D">
          <w:fldChar w:fldCharType="begin"/>
        </w:r>
        <w:r>
          <w:instrText xml:space="preserve"> PAGE   \* MERGEFORMAT </w:instrText>
        </w:r>
        <w:r w:rsidR="00F5387D">
          <w:fldChar w:fldCharType="separate"/>
        </w:r>
        <w:r w:rsidR="00BE197D">
          <w:rPr>
            <w:noProof/>
          </w:rPr>
          <w:t>1</w:t>
        </w:r>
        <w:r w:rsidR="00F5387D">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161AB8"/>
    <w:multiLevelType w:val="hybridMultilevel"/>
    <w:tmpl w:val="7966B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S0NDQxMDEyMLI0NzRU0lEKTi0uzszPAykwqgUAdOVmoiwAAAA="/>
  </w:docVars>
  <w:rsids>
    <w:rsidRoot w:val="00AC64AF"/>
    <w:rsid w:val="00010091"/>
    <w:rsid w:val="000139F6"/>
    <w:rsid w:val="00023D72"/>
    <w:rsid w:val="0002685C"/>
    <w:rsid w:val="000323A5"/>
    <w:rsid w:val="00037597"/>
    <w:rsid w:val="00047B51"/>
    <w:rsid w:val="000809C6"/>
    <w:rsid w:val="000862EF"/>
    <w:rsid w:val="00097D21"/>
    <w:rsid w:val="000C1AD5"/>
    <w:rsid w:val="000C3EEF"/>
    <w:rsid w:val="000C4033"/>
    <w:rsid w:val="00116E02"/>
    <w:rsid w:val="001200BE"/>
    <w:rsid w:val="00125417"/>
    <w:rsid w:val="00126322"/>
    <w:rsid w:val="001267FB"/>
    <w:rsid w:val="00127301"/>
    <w:rsid w:val="00135484"/>
    <w:rsid w:val="0013752F"/>
    <w:rsid w:val="00146966"/>
    <w:rsid w:val="00152027"/>
    <w:rsid w:val="00163D8C"/>
    <w:rsid w:val="001644EE"/>
    <w:rsid w:val="00171834"/>
    <w:rsid w:val="0017207B"/>
    <w:rsid w:val="00190AE4"/>
    <w:rsid w:val="00192D65"/>
    <w:rsid w:val="001944F3"/>
    <w:rsid w:val="0019592B"/>
    <w:rsid w:val="001A0CE0"/>
    <w:rsid w:val="001B4654"/>
    <w:rsid w:val="001C1C14"/>
    <w:rsid w:val="001C2685"/>
    <w:rsid w:val="001C4C23"/>
    <w:rsid w:val="001D22B1"/>
    <w:rsid w:val="001D564D"/>
    <w:rsid w:val="001F35CC"/>
    <w:rsid w:val="001F7B6F"/>
    <w:rsid w:val="00200F00"/>
    <w:rsid w:val="00202926"/>
    <w:rsid w:val="0022553B"/>
    <w:rsid w:val="002331A7"/>
    <w:rsid w:val="00237E82"/>
    <w:rsid w:val="00241465"/>
    <w:rsid w:val="002608D3"/>
    <w:rsid w:val="00262E30"/>
    <w:rsid w:val="0029320B"/>
    <w:rsid w:val="002A3D29"/>
    <w:rsid w:val="002D1795"/>
    <w:rsid w:val="002D6EEB"/>
    <w:rsid w:val="002E7917"/>
    <w:rsid w:val="003301B9"/>
    <w:rsid w:val="00333B6D"/>
    <w:rsid w:val="003370FF"/>
    <w:rsid w:val="00355E5E"/>
    <w:rsid w:val="00362FB2"/>
    <w:rsid w:val="00365FD7"/>
    <w:rsid w:val="003701B3"/>
    <w:rsid w:val="003722C2"/>
    <w:rsid w:val="00376692"/>
    <w:rsid w:val="00376ADA"/>
    <w:rsid w:val="003929F1"/>
    <w:rsid w:val="003936D7"/>
    <w:rsid w:val="003B3308"/>
    <w:rsid w:val="003C4EE3"/>
    <w:rsid w:val="003F2FD7"/>
    <w:rsid w:val="003F7985"/>
    <w:rsid w:val="004009B2"/>
    <w:rsid w:val="00413FDF"/>
    <w:rsid w:val="00422C9C"/>
    <w:rsid w:val="00423130"/>
    <w:rsid w:val="00433237"/>
    <w:rsid w:val="00437BB4"/>
    <w:rsid w:val="00437FB6"/>
    <w:rsid w:val="00452627"/>
    <w:rsid w:val="00482DDD"/>
    <w:rsid w:val="00497065"/>
    <w:rsid w:val="004A6C6B"/>
    <w:rsid w:val="004B6882"/>
    <w:rsid w:val="004E72F6"/>
    <w:rsid w:val="00500696"/>
    <w:rsid w:val="00503529"/>
    <w:rsid w:val="00570BD0"/>
    <w:rsid w:val="00590C37"/>
    <w:rsid w:val="005928B4"/>
    <w:rsid w:val="00596F02"/>
    <w:rsid w:val="005B11BA"/>
    <w:rsid w:val="005C4A52"/>
    <w:rsid w:val="005C4F71"/>
    <w:rsid w:val="005F1333"/>
    <w:rsid w:val="005F5E01"/>
    <w:rsid w:val="005F6B18"/>
    <w:rsid w:val="00601D03"/>
    <w:rsid w:val="00607D85"/>
    <w:rsid w:val="00633772"/>
    <w:rsid w:val="006549C4"/>
    <w:rsid w:val="006569F4"/>
    <w:rsid w:val="006628D6"/>
    <w:rsid w:val="0066471C"/>
    <w:rsid w:val="00665465"/>
    <w:rsid w:val="006713A7"/>
    <w:rsid w:val="00671D5D"/>
    <w:rsid w:val="0068789F"/>
    <w:rsid w:val="006907B7"/>
    <w:rsid w:val="00690E1C"/>
    <w:rsid w:val="006A7DC2"/>
    <w:rsid w:val="006C0839"/>
    <w:rsid w:val="006D4A15"/>
    <w:rsid w:val="006F4B2F"/>
    <w:rsid w:val="00701974"/>
    <w:rsid w:val="0070467A"/>
    <w:rsid w:val="00722E90"/>
    <w:rsid w:val="0072624D"/>
    <w:rsid w:val="007320AA"/>
    <w:rsid w:val="0073614A"/>
    <w:rsid w:val="00752C0E"/>
    <w:rsid w:val="00753DB5"/>
    <w:rsid w:val="00777473"/>
    <w:rsid w:val="00782DA1"/>
    <w:rsid w:val="00784E07"/>
    <w:rsid w:val="007B76A0"/>
    <w:rsid w:val="007C46BC"/>
    <w:rsid w:val="007C4FFA"/>
    <w:rsid w:val="007E5003"/>
    <w:rsid w:val="007E76F0"/>
    <w:rsid w:val="007F1651"/>
    <w:rsid w:val="00801172"/>
    <w:rsid w:val="0080726E"/>
    <w:rsid w:val="00820FB9"/>
    <w:rsid w:val="00833EE5"/>
    <w:rsid w:val="00841E5F"/>
    <w:rsid w:val="00893C51"/>
    <w:rsid w:val="008A0570"/>
    <w:rsid w:val="008B4EF8"/>
    <w:rsid w:val="008C78EB"/>
    <w:rsid w:val="008F2C6A"/>
    <w:rsid w:val="008F647A"/>
    <w:rsid w:val="008F70D1"/>
    <w:rsid w:val="00911C82"/>
    <w:rsid w:val="009138A2"/>
    <w:rsid w:val="009212D8"/>
    <w:rsid w:val="009219FA"/>
    <w:rsid w:val="009237DE"/>
    <w:rsid w:val="00924B83"/>
    <w:rsid w:val="00934DC5"/>
    <w:rsid w:val="00937722"/>
    <w:rsid w:val="00943A93"/>
    <w:rsid w:val="009454C1"/>
    <w:rsid w:val="00973FA8"/>
    <w:rsid w:val="0098245C"/>
    <w:rsid w:val="0099681C"/>
    <w:rsid w:val="009A4FC0"/>
    <w:rsid w:val="009B2B4B"/>
    <w:rsid w:val="009E5997"/>
    <w:rsid w:val="009E7E19"/>
    <w:rsid w:val="00A12A45"/>
    <w:rsid w:val="00A13944"/>
    <w:rsid w:val="00A13BD3"/>
    <w:rsid w:val="00A1402B"/>
    <w:rsid w:val="00A164AE"/>
    <w:rsid w:val="00A17D39"/>
    <w:rsid w:val="00A2117C"/>
    <w:rsid w:val="00A32A44"/>
    <w:rsid w:val="00A367CF"/>
    <w:rsid w:val="00A41963"/>
    <w:rsid w:val="00A461D5"/>
    <w:rsid w:val="00A60057"/>
    <w:rsid w:val="00A74E3E"/>
    <w:rsid w:val="00A81F09"/>
    <w:rsid w:val="00A92C37"/>
    <w:rsid w:val="00A9632B"/>
    <w:rsid w:val="00AA0896"/>
    <w:rsid w:val="00AC111A"/>
    <w:rsid w:val="00AC4266"/>
    <w:rsid w:val="00AC64AF"/>
    <w:rsid w:val="00AE1362"/>
    <w:rsid w:val="00AE3372"/>
    <w:rsid w:val="00B003C1"/>
    <w:rsid w:val="00B0509B"/>
    <w:rsid w:val="00B203E1"/>
    <w:rsid w:val="00B211D9"/>
    <w:rsid w:val="00B45BE4"/>
    <w:rsid w:val="00B45EFC"/>
    <w:rsid w:val="00B557AA"/>
    <w:rsid w:val="00B57E48"/>
    <w:rsid w:val="00B735D6"/>
    <w:rsid w:val="00B852E4"/>
    <w:rsid w:val="00B931E2"/>
    <w:rsid w:val="00B94B83"/>
    <w:rsid w:val="00BA2F6F"/>
    <w:rsid w:val="00BD101E"/>
    <w:rsid w:val="00BE197D"/>
    <w:rsid w:val="00BE6EE4"/>
    <w:rsid w:val="00BF395A"/>
    <w:rsid w:val="00BF5568"/>
    <w:rsid w:val="00BF7319"/>
    <w:rsid w:val="00C069B4"/>
    <w:rsid w:val="00C270A2"/>
    <w:rsid w:val="00C4474C"/>
    <w:rsid w:val="00C77F50"/>
    <w:rsid w:val="00C82D7E"/>
    <w:rsid w:val="00C93079"/>
    <w:rsid w:val="00CB064B"/>
    <w:rsid w:val="00CB70E4"/>
    <w:rsid w:val="00CC1AA4"/>
    <w:rsid w:val="00CE47F0"/>
    <w:rsid w:val="00CF020E"/>
    <w:rsid w:val="00D17399"/>
    <w:rsid w:val="00D3363B"/>
    <w:rsid w:val="00D34B57"/>
    <w:rsid w:val="00D414E5"/>
    <w:rsid w:val="00D471F7"/>
    <w:rsid w:val="00D55207"/>
    <w:rsid w:val="00D63B5B"/>
    <w:rsid w:val="00D74223"/>
    <w:rsid w:val="00DC2C0A"/>
    <w:rsid w:val="00DC4562"/>
    <w:rsid w:val="00DE1B14"/>
    <w:rsid w:val="00DE4782"/>
    <w:rsid w:val="00E24FCF"/>
    <w:rsid w:val="00E27D34"/>
    <w:rsid w:val="00E31DF4"/>
    <w:rsid w:val="00E42F59"/>
    <w:rsid w:val="00E64B62"/>
    <w:rsid w:val="00E755C6"/>
    <w:rsid w:val="00E76AD9"/>
    <w:rsid w:val="00E83F8D"/>
    <w:rsid w:val="00E96B88"/>
    <w:rsid w:val="00EA256D"/>
    <w:rsid w:val="00EA7738"/>
    <w:rsid w:val="00ED660F"/>
    <w:rsid w:val="00F03E62"/>
    <w:rsid w:val="00F044A2"/>
    <w:rsid w:val="00F05181"/>
    <w:rsid w:val="00F10881"/>
    <w:rsid w:val="00F17D8D"/>
    <w:rsid w:val="00F2283B"/>
    <w:rsid w:val="00F3148B"/>
    <w:rsid w:val="00F31F4A"/>
    <w:rsid w:val="00F33AA1"/>
    <w:rsid w:val="00F50013"/>
    <w:rsid w:val="00F502EE"/>
    <w:rsid w:val="00F5387D"/>
    <w:rsid w:val="00F6052B"/>
    <w:rsid w:val="00F656EE"/>
    <w:rsid w:val="00F70A4C"/>
    <w:rsid w:val="00F81E37"/>
    <w:rsid w:val="00F825F2"/>
    <w:rsid w:val="00F8293C"/>
    <w:rsid w:val="00FA2A73"/>
    <w:rsid w:val="00FD6E99"/>
    <w:rsid w:val="00FD7CE1"/>
    <w:rsid w:val="00FF48B6"/>
    <w:rsid w:val="00FF79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1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5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52B"/>
  </w:style>
  <w:style w:type="paragraph" w:styleId="Footer">
    <w:name w:val="footer"/>
    <w:basedOn w:val="Normal"/>
    <w:link w:val="FooterChar"/>
    <w:uiPriority w:val="99"/>
    <w:unhideWhenUsed/>
    <w:rsid w:val="00F605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52B"/>
  </w:style>
  <w:style w:type="paragraph" w:styleId="ListParagraph">
    <w:name w:val="List Paragraph"/>
    <w:basedOn w:val="Normal"/>
    <w:uiPriority w:val="34"/>
    <w:qFormat/>
    <w:rsid w:val="0068789F"/>
    <w:pPr>
      <w:ind w:left="720"/>
      <w:contextualSpacing/>
    </w:pPr>
  </w:style>
  <w:style w:type="table" w:styleId="TableGrid">
    <w:name w:val="Table Grid"/>
    <w:basedOn w:val="TableNormal"/>
    <w:uiPriority w:val="39"/>
    <w:rsid w:val="00E96B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C4EE3"/>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342902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allbusiness.chron.com/develop-operating-budget-nursing-unit-7982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2813</Words>
  <Characters>16035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18811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2018-01-24T10:42:00Z</dcterms:created>
  <dcterms:modified xsi:type="dcterms:W3CDTF">2018-01-24T10:42:00Z</dcterms:modified>
</cp:coreProperties>
</file>